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FE" w:rsidRPr="002965FE" w:rsidRDefault="002965FE" w:rsidP="002965FE">
      <w:pPr>
        <w:spacing w:after="0" w:line="240" w:lineRule="auto"/>
        <w:outlineLvl w:val="0"/>
        <w:rPr>
          <w:rFonts w:ascii="Georgia" w:eastAsia="Times New Roman" w:hAnsi="Georgia" w:cs="Arial"/>
          <w:color w:val="007A78"/>
          <w:kern w:val="36"/>
          <w:sz w:val="48"/>
          <w:szCs w:val="48"/>
          <w:lang w:val="en" w:eastAsia="en-GB"/>
        </w:rPr>
      </w:pPr>
      <w:r w:rsidRPr="002965FE">
        <w:rPr>
          <w:rFonts w:ascii="Georgia" w:eastAsia="Times New Roman" w:hAnsi="Georgia" w:cs="Arial"/>
          <w:color w:val="007A78"/>
          <w:kern w:val="36"/>
          <w:sz w:val="48"/>
          <w:szCs w:val="48"/>
          <w:lang w:val="en" w:eastAsia="en-GB"/>
        </w:rPr>
        <w:t>Privacy notice</w:t>
      </w:r>
      <w:r w:rsidR="00B824DD">
        <w:rPr>
          <w:rFonts w:ascii="Georgia" w:eastAsia="Times New Roman" w:hAnsi="Georgia" w:cs="Arial"/>
          <w:color w:val="007A78"/>
          <w:kern w:val="36"/>
          <w:sz w:val="48"/>
          <w:szCs w:val="48"/>
          <w:lang w:val="en" w:eastAsia="en-GB"/>
        </w:rPr>
        <w:t xml:space="preserve"> – Housing for Students</w:t>
      </w:r>
    </w:p>
    <w:p w:rsidR="003E6A62" w:rsidRDefault="003E6A62" w:rsidP="002965FE">
      <w:pPr>
        <w:spacing w:after="0" w:line="240" w:lineRule="auto"/>
        <w:rPr>
          <w:rFonts w:ascii="Arial" w:eastAsia="Times New Roman" w:hAnsi="Arial" w:cs="Arial"/>
          <w:color w:val="000000"/>
          <w:sz w:val="24"/>
          <w:szCs w:val="24"/>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Read about how we process personal data and find out about your rights.</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b/>
          <w:bCs/>
          <w:color w:val="000000"/>
          <w:lang w:val="en" w:eastAsia="en-GB"/>
        </w:rPr>
        <w:t>This notice outlines the University’s processing activities relating to</w:t>
      </w:r>
      <w:r w:rsidR="003E6A62" w:rsidRPr="003E6A62">
        <w:rPr>
          <w:rFonts w:ascii="Arial" w:eastAsia="Times New Roman" w:hAnsi="Arial" w:cs="Arial"/>
          <w:b/>
          <w:bCs/>
          <w:color w:val="000000"/>
          <w:lang w:val="en" w:eastAsia="en-GB"/>
        </w:rPr>
        <w:t xml:space="preserve"> Housing for students</w:t>
      </w:r>
      <w:r w:rsidRPr="003E6A62">
        <w:rPr>
          <w:rFonts w:ascii="Arial" w:eastAsia="Times New Roman" w:hAnsi="Arial" w:cs="Arial"/>
          <w:b/>
          <w:bCs/>
          <w:color w:val="000000"/>
          <w:lang w:val="en" w:eastAsia="en-GB"/>
        </w:rPr>
        <w:t xml:space="preserve"> and covers the following:</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overview</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the basis for processing your personal data</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personal data we collect about you and how we use it</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retention of personal data</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disclosure of personal data</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r w:rsidRPr="00CF3ABC">
        <w:rPr>
          <w:rFonts w:ascii="Arial" w:eastAsia="Times New Roman" w:hAnsi="Arial" w:cs="Arial"/>
          <w:lang w:val="en" w:eastAsia="en-GB"/>
        </w:rPr>
        <w:t>your rights including access to information and correction</w:t>
      </w:r>
    </w:p>
    <w:p w:rsidR="002965FE" w:rsidRPr="00CF3ABC" w:rsidRDefault="002965FE" w:rsidP="002965FE">
      <w:pPr>
        <w:numPr>
          <w:ilvl w:val="0"/>
          <w:numId w:val="12"/>
        </w:numPr>
        <w:spacing w:after="0" w:line="240" w:lineRule="auto"/>
        <w:contextualSpacing/>
        <w:rPr>
          <w:rFonts w:ascii="Arial" w:eastAsia="Times New Roman" w:hAnsi="Arial" w:cs="Arial"/>
          <w:lang w:val="en" w:eastAsia="en-GB"/>
        </w:rPr>
      </w:pPr>
      <w:proofErr w:type="gramStart"/>
      <w:r w:rsidRPr="00CF3ABC">
        <w:rPr>
          <w:rFonts w:ascii="Arial" w:eastAsia="Times New Roman" w:hAnsi="Arial" w:cs="Arial"/>
          <w:lang w:val="en" w:eastAsia="en-GB"/>
        </w:rPr>
        <w:t>how</w:t>
      </w:r>
      <w:proofErr w:type="gramEnd"/>
      <w:r w:rsidRPr="00CF3ABC">
        <w:rPr>
          <w:rFonts w:ascii="Arial" w:eastAsia="Times New Roman" w:hAnsi="Arial" w:cs="Arial"/>
          <w:lang w:val="en" w:eastAsia="en-GB"/>
        </w:rPr>
        <w:t xml:space="preserve"> to contact us.</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0" w:name="overview"/>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r w:rsidRPr="002965FE">
        <w:rPr>
          <w:rFonts w:ascii="Georgia" w:eastAsia="Times New Roman" w:hAnsi="Georgia" w:cs="Arial"/>
          <w:color w:val="007A78"/>
          <w:sz w:val="36"/>
          <w:szCs w:val="36"/>
          <w:lang w:val="en" w:eastAsia="en-GB"/>
        </w:rPr>
        <w:t>Overview</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The University of Sussex </w:t>
      </w:r>
      <w:proofErr w:type="gramStart"/>
      <w:r w:rsidRPr="003E6A62">
        <w:rPr>
          <w:rFonts w:ascii="Arial" w:eastAsia="Times New Roman" w:hAnsi="Arial" w:cs="Arial"/>
          <w:color w:val="000000"/>
          <w:lang w:val="en" w:eastAsia="en-GB"/>
        </w:rPr>
        <w:t>is registered</w:t>
      </w:r>
      <w:proofErr w:type="gramEnd"/>
      <w:r w:rsidRPr="003E6A62">
        <w:rPr>
          <w:rFonts w:ascii="Arial" w:eastAsia="Times New Roman" w:hAnsi="Arial" w:cs="Arial"/>
          <w:color w:val="000000"/>
          <w:lang w:val="en" w:eastAsia="en-GB"/>
        </w:rPr>
        <w:t xml:space="preserve"> as a data controller with the Information Commissioner’s Office (ICO). Our registration reference is Z6428144.</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You can refer </w:t>
      </w:r>
      <w:proofErr w:type="gramStart"/>
      <w:r w:rsidRPr="003E6A62">
        <w:rPr>
          <w:rFonts w:ascii="Arial" w:eastAsia="Times New Roman" w:hAnsi="Arial" w:cs="Arial"/>
          <w:color w:val="000000"/>
          <w:lang w:val="en" w:eastAsia="en-GB"/>
        </w:rPr>
        <w:t>to the University’s</w:t>
      </w:r>
      <w:r w:rsidR="003E6A62">
        <w:rPr>
          <w:rFonts w:ascii="Arial" w:eastAsia="Times New Roman" w:hAnsi="Arial" w:cs="Arial"/>
          <w:color w:val="000000"/>
          <w:lang w:val="en" w:eastAsia="en-GB"/>
        </w:rPr>
        <w:t xml:space="preserve"> </w:t>
      </w:r>
      <w:hyperlink r:id="rId6" w:history="1">
        <w:r w:rsidR="003E6A62" w:rsidRPr="003E6A62">
          <w:rPr>
            <w:rStyle w:val="Hyperlink"/>
            <w:rFonts w:ascii="Arial" w:eastAsia="Times New Roman" w:hAnsi="Arial" w:cs="Arial"/>
            <w:lang w:val="en" w:eastAsia="en-GB"/>
          </w:rPr>
          <w:t>Data Protection Policy</w:t>
        </w:r>
      </w:hyperlink>
      <w:r w:rsidR="003E6A62">
        <w:rPr>
          <w:rFonts w:ascii="Arial" w:eastAsia="Times New Roman" w:hAnsi="Arial" w:cs="Arial"/>
          <w:color w:val="000000"/>
          <w:lang w:val="en" w:eastAsia="en-GB"/>
        </w:rPr>
        <w:t xml:space="preserve"> </w:t>
      </w:r>
      <w:r w:rsidRPr="003E6A62">
        <w:rPr>
          <w:rFonts w:ascii="Arial" w:eastAsia="Times New Roman" w:hAnsi="Arial" w:cs="Arial"/>
          <w:color w:val="000000"/>
          <w:lang w:val="en" w:eastAsia="en-GB"/>
        </w:rPr>
        <w:t>for more information about our commitment to processing personal data in a way that is compliant with data protection legislation</w:t>
      </w:r>
      <w:proofErr w:type="gramEnd"/>
      <w:r w:rsidR="003E6A62">
        <w:rPr>
          <w:rFonts w:ascii="Arial" w:eastAsia="Times New Roman" w:hAnsi="Arial" w:cs="Arial"/>
          <w:color w:val="000000"/>
          <w:lang w:val="en" w:eastAsia="en-GB"/>
        </w:rPr>
        <w:t>.</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The Data Protection Officer for the University of Sussex is Alexandra Elliott, Head of Information Management and Compliance. If you have any queries concerning </w:t>
      </w:r>
      <w:proofErr w:type="gramStart"/>
      <w:r w:rsidRPr="003E6A62">
        <w:rPr>
          <w:rFonts w:ascii="Arial" w:eastAsia="Times New Roman" w:hAnsi="Arial" w:cs="Arial"/>
          <w:color w:val="000000"/>
          <w:lang w:val="en" w:eastAsia="en-GB"/>
        </w:rPr>
        <w:t>your personal data and how it is processed,</w:t>
      </w:r>
      <w:proofErr w:type="gramEnd"/>
      <w:r w:rsidRPr="003E6A62">
        <w:rPr>
          <w:rFonts w:ascii="Arial" w:eastAsia="Times New Roman" w:hAnsi="Arial" w:cs="Arial"/>
          <w:color w:val="000000"/>
          <w:lang w:val="en" w:eastAsia="en-GB"/>
        </w:rPr>
        <w:t xml:space="preserve"> contact the Data Protection Officer at </w:t>
      </w:r>
      <w:hyperlink r:id="rId7" w:history="1">
        <w:r w:rsidRPr="003E6A62">
          <w:rPr>
            <w:rFonts w:ascii="Arial" w:eastAsia="Times New Roman" w:hAnsi="Arial" w:cs="Arial"/>
            <w:color w:val="2199E8"/>
            <w:lang w:val="en" w:eastAsia="en-GB"/>
          </w:rPr>
          <w:t>dpo@sussex.ac.uk</w:t>
        </w:r>
      </w:hyperlink>
      <w:r w:rsidRPr="003E6A62">
        <w:rPr>
          <w:rFonts w:ascii="Arial" w:eastAsia="Times New Roman" w:hAnsi="Arial" w:cs="Arial"/>
          <w:color w:val="000000"/>
          <w:lang w:val="en" w:eastAsia="en-GB"/>
        </w:rPr>
        <w:t>.</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1" w:name="basis"/>
      <w:bookmarkEnd w:id="1"/>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r w:rsidRPr="002965FE">
        <w:rPr>
          <w:rFonts w:ascii="Georgia" w:eastAsia="Times New Roman" w:hAnsi="Georgia" w:cs="Arial"/>
          <w:color w:val="007A78"/>
          <w:sz w:val="36"/>
          <w:szCs w:val="36"/>
          <w:lang w:val="en" w:eastAsia="en-GB"/>
        </w:rPr>
        <w:t>The basis for processing your personal data</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3E6A62" w:rsidRDefault="002965FE" w:rsidP="00064F64">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We process personal information to enable us</w:t>
      </w:r>
      <w:r w:rsidR="003E6A62">
        <w:rPr>
          <w:rFonts w:ascii="Arial" w:eastAsia="Times New Roman" w:hAnsi="Arial" w:cs="Arial"/>
          <w:color w:val="000000"/>
          <w:lang w:val="en" w:eastAsia="en-GB"/>
        </w:rPr>
        <w:t xml:space="preserve"> provide housing services to our students. </w:t>
      </w:r>
    </w:p>
    <w:p w:rsidR="00A6195E" w:rsidRPr="003E6A62" w:rsidRDefault="00A6195E" w:rsidP="002965FE">
      <w:pPr>
        <w:spacing w:after="0" w:line="240" w:lineRule="auto"/>
        <w:rPr>
          <w:rFonts w:ascii="Arial" w:eastAsia="Times New Roman" w:hAnsi="Arial" w:cs="Arial"/>
          <w:color w:val="000000"/>
          <w:lang w:val="en" w:eastAsia="en-GB"/>
        </w:rPr>
      </w:pPr>
    </w:p>
    <w:p w:rsid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When we process personal data, there needs to be a legal basis for doing so and, if we process special categories of data, we need to meet additional conditions too. </w:t>
      </w:r>
    </w:p>
    <w:p w:rsidR="003E6A62" w:rsidRDefault="003E6A62" w:rsidP="002965FE">
      <w:pPr>
        <w:spacing w:after="0" w:line="240" w:lineRule="auto"/>
        <w:rPr>
          <w:rFonts w:ascii="Arial" w:eastAsia="Times New Roman" w:hAnsi="Arial" w:cs="Arial"/>
          <w:color w:val="000000"/>
          <w:lang w:val="en" w:eastAsia="en-GB"/>
        </w:rPr>
      </w:pPr>
    </w:p>
    <w:p w:rsidR="005D1F00" w:rsidRDefault="005D1F00" w:rsidP="005D1F00">
      <w:pPr>
        <w:spacing w:after="0"/>
        <w:rPr>
          <w:rFonts w:ascii="Arial" w:eastAsia="Times New Roman" w:hAnsi="Arial" w:cs="Arial"/>
          <w:color w:val="000000"/>
          <w:lang w:val="en" w:eastAsia="en-GB"/>
        </w:rPr>
      </w:pPr>
      <w:r w:rsidRPr="0081371E">
        <w:rPr>
          <w:rFonts w:ascii="Arial" w:eastAsia="Times New Roman" w:hAnsi="Arial" w:cs="Arial"/>
          <w:color w:val="000000"/>
          <w:lang w:val="en" w:eastAsia="en-GB"/>
        </w:rPr>
        <w:t xml:space="preserve">The University </w:t>
      </w:r>
      <w:r>
        <w:rPr>
          <w:rFonts w:ascii="Arial" w:eastAsia="Times New Roman" w:hAnsi="Arial" w:cs="Arial"/>
          <w:color w:val="000000"/>
          <w:lang w:val="en" w:eastAsia="en-GB"/>
        </w:rPr>
        <w:t xml:space="preserve">will </w:t>
      </w:r>
      <w:r w:rsidRPr="00421F76">
        <w:rPr>
          <w:rFonts w:ascii="Arial" w:eastAsia="Times New Roman" w:hAnsi="Arial" w:cs="Arial"/>
          <w:color w:val="000000"/>
          <w:lang w:val="en" w:eastAsia="en-GB"/>
        </w:rPr>
        <w:t>process</w:t>
      </w:r>
      <w:r w:rsidRPr="0081371E">
        <w:rPr>
          <w:rFonts w:ascii="Arial" w:eastAsia="Times New Roman" w:hAnsi="Arial" w:cs="Arial"/>
          <w:color w:val="000000"/>
          <w:lang w:val="en" w:eastAsia="en-GB"/>
        </w:rPr>
        <w:t xml:space="preserve"> your personal data </w:t>
      </w:r>
      <w:r>
        <w:rPr>
          <w:rFonts w:ascii="Arial" w:eastAsia="Times New Roman" w:hAnsi="Arial" w:cs="Arial"/>
          <w:color w:val="000000"/>
          <w:lang w:val="en" w:eastAsia="en-GB"/>
        </w:rPr>
        <w:t xml:space="preserve">to enable us to enter into an agreement with you for your housing, or </w:t>
      </w:r>
      <w:proofErr w:type="gramStart"/>
      <w:r w:rsidRPr="0081371E">
        <w:rPr>
          <w:rFonts w:ascii="Arial" w:eastAsia="Times New Roman" w:hAnsi="Arial" w:cs="Arial"/>
          <w:color w:val="000000"/>
          <w:lang w:val="en" w:eastAsia="en-GB"/>
        </w:rPr>
        <w:t xml:space="preserve">on the basis </w:t>
      </w:r>
      <w:r>
        <w:rPr>
          <w:rFonts w:ascii="Arial" w:eastAsia="Times New Roman" w:hAnsi="Arial" w:cs="Arial"/>
          <w:color w:val="000000"/>
          <w:lang w:val="en" w:eastAsia="en-GB"/>
        </w:rPr>
        <w:t>of</w:t>
      </w:r>
      <w:proofErr w:type="gramEnd"/>
      <w:r>
        <w:rPr>
          <w:rFonts w:ascii="Arial" w:eastAsia="Times New Roman" w:hAnsi="Arial" w:cs="Arial"/>
          <w:color w:val="000000"/>
          <w:lang w:val="en" w:eastAsia="en-GB"/>
        </w:rPr>
        <w:t xml:space="preserve"> our legal obligations as a landlord. In some cases, we will have sought your consent to process your data. We may also process personal data where we consider there is a legitimate interest, of the University, yourself or another party, to do so but only where </w:t>
      </w:r>
      <w:proofErr w:type="gramStart"/>
      <w:r>
        <w:rPr>
          <w:rFonts w:ascii="Arial" w:eastAsia="Times New Roman" w:hAnsi="Arial" w:cs="Arial"/>
          <w:color w:val="000000"/>
          <w:lang w:val="en" w:eastAsia="en-GB"/>
        </w:rPr>
        <w:t>those interests are not overridden by your rights</w:t>
      </w:r>
      <w:proofErr w:type="gramEnd"/>
      <w:r>
        <w:rPr>
          <w:rFonts w:ascii="Arial" w:eastAsia="Times New Roman" w:hAnsi="Arial" w:cs="Arial"/>
          <w:color w:val="000000"/>
          <w:lang w:val="en" w:eastAsia="en-GB"/>
        </w:rPr>
        <w:t xml:space="preserve">. </w:t>
      </w:r>
    </w:p>
    <w:p w:rsidR="005D1F00" w:rsidRDefault="005D1F00" w:rsidP="005D1F00">
      <w:pPr>
        <w:spacing w:after="0" w:line="240" w:lineRule="auto"/>
        <w:rPr>
          <w:rFonts w:ascii="Arial" w:eastAsia="Times New Roman" w:hAnsi="Arial" w:cs="Arial"/>
          <w:color w:val="000000"/>
          <w:lang w:val="en" w:eastAsia="en-GB"/>
        </w:rPr>
      </w:pPr>
    </w:p>
    <w:p w:rsidR="005D1F00" w:rsidRDefault="005D1F00" w:rsidP="002965FE">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Where we process special categories of data, such as disability information, it is because we have your consent to do so. We will also ask for information about criminal offences, when considering housing applications and again, this will be with your consent. </w:t>
      </w:r>
    </w:p>
    <w:p w:rsidR="005D1F00" w:rsidRDefault="005D1F00" w:rsidP="002965FE">
      <w:pPr>
        <w:spacing w:after="0" w:line="240" w:lineRule="auto"/>
        <w:rPr>
          <w:rFonts w:ascii="Arial" w:eastAsia="Times New Roman" w:hAnsi="Arial" w:cs="Arial"/>
          <w:color w:val="000000"/>
          <w:lang w:val="en" w:eastAsia="en-GB"/>
        </w:rPr>
      </w:pPr>
    </w:p>
    <w:p w:rsidR="003E6A62" w:rsidRPr="003E6A62" w:rsidRDefault="003E6A62" w:rsidP="003E6A62">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Further information </w:t>
      </w:r>
      <w:r>
        <w:rPr>
          <w:rFonts w:ascii="Arial" w:eastAsia="Times New Roman" w:hAnsi="Arial" w:cs="Arial"/>
          <w:color w:val="000000"/>
          <w:lang w:val="en" w:eastAsia="en-GB"/>
        </w:rPr>
        <w:t xml:space="preserve">about the legal basis for processing data and dealing with special categories of data </w:t>
      </w:r>
      <w:proofErr w:type="gramStart"/>
      <w:r>
        <w:rPr>
          <w:rFonts w:ascii="Arial" w:eastAsia="Times New Roman" w:hAnsi="Arial" w:cs="Arial"/>
          <w:color w:val="000000"/>
          <w:lang w:val="en" w:eastAsia="en-GB"/>
        </w:rPr>
        <w:t>can be found</w:t>
      </w:r>
      <w:proofErr w:type="gramEnd"/>
      <w:r>
        <w:rPr>
          <w:rFonts w:ascii="Arial" w:eastAsia="Times New Roman" w:hAnsi="Arial" w:cs="Arial"/>
          <w:color w:val="000000"/>
          <w:lang w:val="en" w:eastAsia="en-GB"/>
        </w:rPr>
        <w:t xml:space="preserve"> on our data protection webpages </w:t>
      </w:r>
      <w:hyperlink r:id="rId8" w:history="1">
        <w:r w:rsidRPr="003E6A62">
          <w:rPr>
            <w:rStyle w:val="Hyperlink"/>
            <w:rFonts w:ascii="Arial" w:eastAsia="Times New Roman" w:hAnsi="Arial" w:cs="Arial"/>
            <w:lang w:val="en" w:eastAsia="en-GB"/>
          </w:rPr>
          <w:t>here</w:t>
        </w:r>
      </w:hyperlink>
      <w:r>
        <w:rPr>
          <w:rFonts w:ascii="Arial" w:eastAsia="Times New Roman" w:hAnsi="Arial" w:cs="Arial"/>
          <w:color w:val="000000"/>
          <w:lang w:val="en" w:eastAsia="en-GB"/>
        </w:rPr>
        <w:t xml:space="preserve"> and </w:t>
      </w:r>
      <w:r w:rsidRPr="003E6A62">
        <w:rPr>
          <w:rFonts w:ascii="Arial" w:eastAsia="Times New Roman" w:hAnsi="Arial" w:cs="Arial"/>
          <w:color w:val="000000"/>
          <w:lang w:val="en" w:eastAsia="en-GB"/>
        </w:rPr>
        <w:t xml:space="preserve">on the </w:t>
      </w:r>
      <w:hyperlink r:id="rId9" w:history="1">
        <w:r w:rsidRPr="003E6A62">
          <w:rPr>
            <w:rFonts w:ascii="Arial" w:eastAsia="Times New Roman" w:hAnsi="Arial" w:cs="Arial"/>
            <w:color w:val="2199E8"/>
            <w:lang w:val="en" w:eastAsia="en-GB"/>
          </w:rPr>
          <w:t>ICO’s website</w:t>
        </w:r>
      </w:hyperlink>
      <w:r w:rsidRPr="003E6A62">
        <w:rPr>
          <w:rFonts w:ascii="Arial" w:eastAsia="Times New Roman" w:hAnsi="Arial" w:cs="Arial"/>
          <w:color w:val="000000"/>
          <w:lang w:val="en" w:eastAsia="en-GB"/>
        </w:rPr>
        <w:t>.</w:t>
      </w:r>
    </w:p>
    <w:p w:rsidR="00064F64" w:rsidRPr="002965FE" w:rsidRDefault="00064F64" w:rsidP="00064F64">
      <w:pPr>
        <w:spacing w:after="0" w:line="240" w:lineRule="auto"/>
        <w:outlineLvl w:val="1"/>
        <w:rPr>
          <w:rFonts w:ascii="Georgia" w:eastAsia="Times New Roman" w:hAnsi="Georgia" w:cs="Arial"/>
          <w:color w:val="007A78"/>
          <w:sz w:val="36"/>
          <w:szCs w:val="36"/>
          <w:lang w:val="en" w:eastAsia="en-GB"/>
        </w:rPr>
      </w:pP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2" w:name="how-we-use-it"/>
      <w:bookmarkEnd w:id="2"/>
      <w:r w:rsidRPr="002965FE">
        <w:rPr>
          <w:rFonts w:ascii="Georgia" w:eastAsia="Times New Roman" w:hAnsi="Georgia" w:cs="Arial"/>
          <w:color w:val="007A78"/>
          <w:sz w:val="36"/>
          <w:szCs w:val="36"/>
          <w:lang w:val="en" w:eastAsia="en-GB"/>
        </w:rPr>
        <w:lastRenderedPageBreak/>
        <w:t xml:space="preserve">Personal data we collect about </w:t>
      </w:r>
      <w:proofErr w:type="gramStart"/>
      <w:r w:rsidRPr="002965FE">
        <w:rPr>
          <w:rFonts w:ascii="Georgia" w:eastAsia="Times New Roman" w:hAnsi="Georgia" w:cs="Arial"/>
          <w:color w:val="007A78"/>
          <w:sz w:val="36"/>
          <w:szCs w:val="36"/>
          <w:lang w:val="en" w:eastAsia="en-GB"/>
        </w:rPr>
        <w:t>you and how we use it</w:t>
      </w:r>
      <w:proofErr w:type="gramEnd"/>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064F64" w:rsidRPr="003E6A62" w:rsidRDefault="00064F64"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We will collect the following personal data about you:</w:t>
      </w:r>
    </w:p>
    <w:p w:rsidR="00B824DD" w:rsidRDefault="00B824DD" w:rsidP="002965FE">
      <w:pPr>
        <w:spacing w:after="0" w:line="240" w:lineRule="auto"/>
        <w:rPr>
          <w:rFonts w:ascii="Arial" w:eastAsia="Times New Roman" w:hAnsi="Arial" w:cs="Arial"/>
          <w:color w:val="000000"/>
          <w:lang w:val="en" w:eastAsia="en-GB"/>
        </w:rPr>
      </w:pPr>
    </w:p>
    <w:p w:rsidR="00DA4077" w:rsidRPr="00985C22" w:rsidRDefault="00DA4077" w:rsidP="004260F1">
      <w:pPr>
        <w:pStyle w:val="ListParagraph"/>
        <w:numPr>
          <w:ilvl w:val="0"/>
          <w:numId w:val="22"/>
        </w:numPr>
        <w:spacing w:after="0" w:line="240" w:lineRule="auto"/>
        <w:rPr>
          <w:rFonts w:ascii="Arial" w:eastAsia="Times New Roman" w:hAnsi="Arial" w:cs="Arial"/>
          <w:color w:val="000000"/>
          <w:lang w:val="en" w:eastAsia="en-GB"/>
        </w:rPr>
      </w:pPr>
      <w:r w:rsidRPr="00985C22">
        <w:rPr>
          <w:rFonts w:ascii="Arial" w:eastAsia="Times New Roman" w:hAnsi="Arial" w:cs="Arial"/>
          <w:color w:val="000000"/>
          <w:lang w:val="en" w:eastAsia="en-GB"/>
        </w:rPr>
        <w:t>Name</w:t>
      </w:r>
      <w:r w:rsidR="00985C22" w:rsidRPr="00985C22">
        <w:rPr>
          <w:rFonts w:ascii="Arial" w:eastAsia="Times New Roman" w:hAnsi="Arial" w:cs="Arial"/>
          <w:color w:val="000000"/>
          <w:lang w:val="en" w:eastAsia="en-GB"/>
        </w:rPr>
        <w:t xml:space="preserve">, </w:t>
      </w:r>
      <w:r w:rsidR="00985C22">
        <w:rPr>
          <w:rFonts w:ascii="Arial" w:eastAsia="Times New Roman" w:hAnsi="Arial" w:cs="Arial"/>
          <w:color w:val="000000"/>
          <w:lang w:val="en" w:eastAsia="en-GB"/>
        </w:rPr>
        <w:t>d</w:t>
      </w:r>
      <w:r w:rsidRPr="00985C22">
        <w:rPr>
          <w:rFonts w:ascii="Arial" w:eastAsia="Times New Roman" w:hAnsi="Arial" w:cs="Arial"/>
          <w:color w:val="000000"/>
          <w:lang w:val="en" w:eastAsia="en-GB"/>
        </w:rPr>
        <w:t>ate of birth</w:t>
      </w:r>
      <w:r w:rsidR="00985C22">
        <w:rPr>
          <w:rFonts w:ascii="Arial" w:eastAsia="Times New Roman" w:hAnsi="Arial" w:cs="Arial"/>
          <w:color w:val="000000"/>
          <w:lang w:val="en" w:eastAsia="en-GB"/>
        </w:rPr>
        <w:t xml:space="preserve"> and other basic identifying information</w:t>
      </w:r>
      <w:r w:rsidR="00EE220E">
        <w:rPr>
          <w:rFonts w:ascii="Arial" w:eastAsia="Times New Roman" w:hAnsi="Arial" w:cs="Arial"/>
          <w:color w:val="000000"/>
          <w:lang w:val="en" w:eastAsia="en-GB"/>
        </w:rPr>
        <w:t>;</w:t>
      </w:r>
    </w:p>
    <w:p w:rsidR="00985C22"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Gender</w:t>
      </w:r>
      <w:r w:rsidR="00EE220E">
        <w:rPr>
          <w:rFonts w:ascii="Arial" w:eastAsia="Times New Roman" w:hAnsi="Arial" w:cs="Arial"/>
          <w:color w:val="000000"/>
          <w:lang w:val="en" w:eastAsia="en-GB"/>
        </w:rPr>
        <w:t>;</w:t>
      </w:r>
    </w:p>
    <w:p w:rsidR="00DA4077"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Contact details</w:t>
      </w:r>
      <w:r w:rsidR="00EE220E">
        <w:rPr>
          <w:rFonts w:ascii="Arial" w:eastAsia="Times New Roman" w:hAnsi="Arial" w:cs="Arial"/>
          <w:color w:val="000000"/>
          <w:lang w:val="en" w:eastAsia="en-GB"/>
        </w:rPr>
        <w:t>;</w:t>
      </w:r>
    </w:p>
    <w:p w:rsidR="00985C22"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Your Sussex School of study and level of study</w:t>
      </w:r>
      <w:r w:rsidR="00EE220E">
        <w:rPr>
          <w:rFonts w:ascii="Arial" w:eastAsia="Times New Roman" w:hAnsi="Arial" w:cs="Arial"/>
          <w:color w:val="000000"/>
          <w:lang w:val="en" w:eastAsia="en-GB"/>
        </w:rPr>
        <w:t>;</w:t>
      </w:r>
    </w:p>
    <w:p w:rsidR="00985C22"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Required room type and other requirements</w:t>
      </w:r>
      <w:r w:rsidR="00EE220E">
        <w:rPr>
          <w:rFonts w:ascii="Arial" w:eastAsia="Times New Roman" w:hAnsi="Arial" w:cs="Arial"/>
          <w:color w:val="000000"/>
          <w:lang w:val="en" w:eastAsia="en-GB"/>
        </w:rPr>
        <w:t>;</w:t>
      </w:r>
    </w:p>
    <w:p w:rsidR="00985C22"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Health data and reasonable adjustment requests</w:t>
      </w:r>
      <w:r w:rsidR="00EE220E">
        <w:rPr>
          <w:rFonts w:ascii="Arial" w:eastAsia="Times New Roman" w:hAnsi="Arial" w:cs="Arial"/>
          <w:color w:val="000000"/>
          <w:lang w:val="en" w:eastAsia="en-GB"/>
        </w:rPr>
        <w:t>;</w:t>
      </w:r>
    </w:p>
    <w:p w:rsidR="00985C22" w:rsidRDefault="00985C22"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Criminal convictions data relating to relevant unspent convictions</w:t>
      </w:r>
      <w:r w:rsidR="00EE220E">
        <w:rPr>
          <w:rFonts w:ascii="Arial" w:eastAsia="Times New Roman" w:hAnsi="Arial" w:cs="Arial"/>
          <w:color w:val="000000"/>
          <w:lang w:val="en" w:eastAsia="en-GB"/>
        </w:rPr>
        <w:t>; and</w:t>
      </w:r>
    </w:p>
    <w:p w:rsidR="00985C22" w:rsidRPr="00DA4077" w:rsidRDefault="00EE220E" w:rsidP="00DA4077">
      <w:pPr>
        <w:pStyle w:val="ListParagraph"/>
        <w:numPr>
          <w:ilvl w:val="0"/>
          <w:numId w:val="22"/>
        </w:num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Information collect</w:t>
      </w:r>
      <w:r w:rsidR="006A15F3">
        <w:rPr>
          <w:rFonts w:ascii="Arial" w:eastAsia="Times New Roman" w:hAnsi="Arial" w:cs="Arial"/>
          <w:color w:val="000000"/>
          <w:lang w:val="en" w:eastAsia="en-GB"/>
        </w:rPr>
        <w:t>ed</w:t>
      </w:r>
      <w:r>
        <w:rPr>
          <w:rFonts w:ascii="Arial" w:eastAsia="Times New Roman" w:hAnsi="Arial" w:cs="Arial"/>
          <w:color w:val="000000"/>
          <w:lang w:val="en" w:eastAsia="en-GB"/>
        </w:rPr>
        <w:t xml:space="preserve"> during your time in University housing, such as </w:t>
      </w:r>
      <w:r w:rsidR="00985C22">
        <w:rPr>
          <w:rFonts w:ascii="Arial" w:eastAsia="Times New Roman" w:hAnsi="Arial" w:cs="Arial"/>
          <w:color w:val="000000"/>
          <w:lang w:val="en" w:eastAsia="en-GB"/>
        </w:rPr>
        <w:t>compli</w:t>
      </w:r>
      <w:r>
        <w:rPr>
          <w:rFonts w:ascii="Arial" w:eastAsia="Times New Roman" w:hAnsi="Arial" w:cs="Arial"/>
          <w:color w:val="000000"/>
          <w:lang w:val="en" w:eastAsia="en-GB"/>
        </w:rPr>
        <w:t>a</w:t>
      </w:r>
      <w:r w:rsidR="00985C22">
        <w:rPr>
          <w:rFonts w:ascii="Arial" w:eastAsia="Times New Roman" w:hAnsi="Arial" w:cs="Arial"/>
          <w:color w:val="000000"/>
          <w:lang w:val="en" w:eastAsia="en-GB"/>
        </w:rPr>
        <w:t xml:space="preserve">nce with the terms of the </w:t>
      </w:r>
      <w:proofErr w:type="spellStart"/>
      <w:r w:rsidR="00985C22">
        <w:rPr>
          <w:rFonts w:ascii="Arial" w:eastAsia="Times New Roman" w:hAnsi="Arial" w:cs="Arial"/>
          <w:color w:val="000000"/>
          <w:lang w:val="en" w:eastAsia="en-GB"/>
        </w:rPr>
        <w:t>licence</w:t>
      </w:r>
      <w:proofErr w:type="spellEnd"/>
      <w:r>
        <w:rPr>
          <w:rFonts w:ascii="Arial" w:eastAsia="Times New Roman" w:hAnsi="Arial" w:cs="Arial"/>
          <w:color w:val="000000"/>
          <w:lang w:val="en" w:eastAsia="en-GB"/>
        </w:rPr>
        <w:t>.</w:t>
      </w:r>
    </w:p>
    <w:p w:rsidR="00985C22" w:rsidRDefault="00985C22" w:rsidP="002965FE">
      <w:pPr>
        <w:spacing w:after="0" w:line="240" w:lineRule="auto"/>
        <w:rPr>
          <w:rFonts w:ascii="Arial" w:eastAsia="Times New Roman" w:hAnsi="Arial" w:cs="Arial"/>
          <w:color w:val="000000"/>
          <w:lang w:val="en" w:eastAsia="en-GB"/>
        </w:rPr>
      </w:pPr>
    </w:p>
    <w:p w:rsidR="00985C22" w:rsidRDefault="00064F64" w:rsidP="00985C22">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We </w:t>
      </w:r>
      <w:r w:rsidR="00EE220E">
        <w:rPr>
          <w:rFonts w:ascii="Arial" w:eastAsia="Times New Roman" w:hAnsi="Arial" w:cs="Arial"/>
          <w:color w:val="000000"/>
          <w:lang w:val="en" w:eastAsia="en-GB"/>
        </w:rPr>
        <w:t xml:space="preserve">collect and </w:t>
      </w:r>
      <w:r w:rsidRPr="003E6A62">
        <w:rPr>
          <w:rFonts w:ascii="Arial" w:eastAsia="Times New Roman" w:hAnsi="Arial" w:cs="Arial"/>
          <w:color w:val="000000"/>
          <w:lang w:val="en" w:eastAsia="en-GB"/>
        </w:rPr>
        <w:t xml:space="preserve">use the personal data </w:t>
      </w:r>
      <w:r w:rsidR="00EE220E">
        <w:rPr>
          <w:rFonts w:ascii="Arial" w:eastAsia="Times New Roman" w:hAnsi="Arial" w:cs="Arial"/>
          <w:color w:val="000000"/>
          <w:lang w:val="en" w:eastAsia="en-GB"/>
        </w:rPr>
        <w:t>so that we can consider</w:t>
      </w:r>
      <w:r w:rsidR="00985C22">
        <w:rPr>
          <w:rFonts w:ascii="Arial" w:eastAsia="Times New Roman" w:hAnsi="Arial" w:cs="Arial"/>
          <w:color w:val="000000"/>
          <w:lang w:val="en" w:eastAsia="en-GB"/>
        </w:rPr>
        <w:t xml:space="preserve"> app</w:t>
      </w:r>
      <w:r w:rsidR="00EE220E">
        <w:rPr>
          <w:rFonts w:ascii="Arial" w:eastAsia="Times New Roman" w:hAnsi="Arial" w:cs="Arial"/>
          <w:color w:val="000000"/>
          <w:lang w:val="en" w:eastAsia="en-GB"/>
        </w:rPr>
        <w:t>lications for housing, allocate</w:t>
      </w:r>
      <w:r w:rsidR="00985C22">
        <w:rPr>
          <w:rFonts w:ascii="Arial" w:eastAsia="Times New Roman" w:hAnsi="Arial" w:cs="Arial"/>
          <w:color w:val="000000"/>
          <w:lang w:val="en" w:eastAsia="en-GB"/>
        </w:rPr>
        <w:t xml:space="preserve"> housing</w:t>
      </w:r>
      <w:r w:rsidR="00EE220E">
        <w:rPr>
          <w:rFonts w:ascii="Arial" w:eastAsia="Times New Roman" w:hAnsi="Arial" w:cs="Arial"/>
          <w:color w:val="000000"/>
          <w:lang w:val="en" w:eastAsia="en-GB"/>
        </w:rPr>
        <w:t xml:space="preserve"> to students and put</w:t>
      </w:r>
      <w:r w:rsidR="00985C22">
        <w:rPr>
          <w:rFonts w:ascii="Arial" w:eastAsia="Times New Roman" w:hAnsi="Arial" w:cs="Arial"/>
          <w:color w:val="000000"/>
          <w:lang w:val="en" w:eastAsia="en-GB"/>
        </w:rPr>
        <w:t xml:space="preserve"> reasonable adjustments in place in relation to accommodation. We also process personal information to carry out our responsibilities as a </w:t>
      </w:r>
      <w:proofErr w:type="gramStart"/>
      <w:r w:rsidR="00985C22">
        <w:rPr>
          <w:rFonts w:ascii="Arial" w:eastAsia="Times New Roman" w:hAnsi="Arial" w:cs="Arial"/>
          <w:color w:val="000000"/>
          <w:lang w:val="en" w:eastAsia="en-GB"/>
        </w:rPr>
        <w:t>landlord</w:t>
      </w:r>
      <w:proofErr w:type="gramEnd"/>
      <w:r w:rsidR="00985C22">
        <w:rPr>
          <w:rFonts w:ascii="Arial" w:eastAsia="Times New Roman" w:hAnsi="Arial" w:cs="Arial"/>
          <w:color w:val="000000"/>
          <w:lang w:val="en" w:eastAsia="en-GB"/>
        </w:rPr>
        <w:t xml:space="preserve"> and to meet our requirements under the license. We will </w:t>
      </w:r>
      <w:r w:rsidR="00EE220E">
        <w:rPr>
          <w:rFonts w:ascii="Arial" w:eastAsia="Times New Roman" w:hAnsi="Arial" w:cs="Arial"/>
          <w:color w:val="000000"/>
          <w:lang w:val="en" w:eastAsia="en-GB"/>
        </w:rPr>
        <w:t xml:space="preserve">use the information to </w:t>
      </w:r>
      <w:r w:rsidR="00985C22">
        <w:rPr>
          <w:rFonts w:ascii="Arial" w:eastAsia="Times New Roman" w:hAnsi="Arial" w:cs="Arial"/>
          <w:color w:val="000000"/>
          <w:lang w:val="en" w:eastAsia="en-GB"/>
        </w:rPr>
        <w:t xml:space="preserve">consider whether </w:t>
      </w:r>
      <w:r w:rsidR="006A15F3">
        <w:rPr>
          <w:rFonts w:ascii="Arial" w:eastAsia="Times New Roman" w:hAnsi="Arial" w:cs="Arial"/>
          <w:color w:val="000000"/>
          <w:lang w:val="en" w:eastAsia="en-GB"/>
        </w:rPr>
        <w:t>you are</w:t>
      </w:r>
      <w:r w:rsidR="00985C22">
        <w:rPr>
          <w:rFonts w:ascii="Arial" w:eastAsia="Times New Roman" w:hAnsi="Arial" w:cs="Arial"/>
          <w:color w:val="000000"/>
          <w:lang w:val="en" w:eastAsia="en-GB"/>
        </w:rPr>
        <w:t xml:space="preserve"> meeting </w:t>
      </w:r>
      <w:r w:rsidR="006A15F3">
        <w:rPr>
          <w:rFonts w:ascii="Arial" w:eastAsia="Times New Roman" w:hAnsi="Arial" w:cs="Arial"/>
          <w:color w:val="000000"/>
          <w:lang w:val="en" w:eastAsia="en-GB"/>
        </w:rPr>
        <w:t xml:space="preserve">your </w:t>
      </w:r>
      <w:r w:rsidR="00985C22">
        <w:rPr>
          <w:rFonts w:ascii="Arial" w:eastAsia="Times New Roman" w:hAnsi="Arial" w:cs="Arial"/>
          <w:color w:val="000000"/>
          <w:lang w:val="en" w:eastAsia="en-GB"/>
        </w:rPr>
        <w:t>obligations under the license</w:t>
      </w:r>
      <w:r w:rsidR="00EE220E">
        <w:rPr>
          <w:rFonts w:ascii="Arial" w:eastAsia="Times New Roman" w:hAnsi="Arial" w:cs="Arial"/>
          <w:color w:val="000000"/>
          <w:lang w:val="en" w:eastAsia="en-GB"/>
        </w:rPr>
        <w:t xml:space="preserve"> and to take action as necessary</w:t>
      </w:r>
      <w:r w:rsidR="00985C22">
        <w:rPr>
          <w:rFonts w:ascii="Arial" w:eastAsia="Times New Roman" w:hAnsi="Arial" w:cs="Arial"/>
          <w:color w:val="000000"/>
          <w:lang w:val="en" w:eastAsia="en-GB"/>
        </w:rPr>
        <w:t xml:space="preserve">. </w:t>
      </w:r>
    </w:p>
    <w:p w:rsidR="00064F64" w:rsidRPr="003E6A62" w:rsidRDefault="00064F64" w:rsidP="002965FE">
      <w:pPr>
        <w:spacing w:after="0" w:line="240" w:lineRule="auto"/>
        <w:rPr>
          <w:rFonts w:ascii="Arial" w:eastAsia="Times New Roman" w:hAnsi="Arial" w:cs="Arial"/>
          <w:color w:val="000000"/>
          <w:lang w:val="en" w:eastAsia="en-GB"/>
        </w:rPr>
      </w:pPr>
    </w:p>
    <w:bookmarkEnd w:id="0"/>
    <w:p w:rsidR="002965FE" w:rsidRPr="003E6A62" w:rsidRDefault="002965FE" w:rsidP="002965FE">
      <w:pPr>
        <w:spacing w:after="0" w:line="240" w:lineRule="auto"/>
        <w:rPr>
          <w:rFonts w:ascii="Arial" w:eastAsia="Times New Roman" w:hAnsi="Arial" w:cs="Arial"/>
          <w:color w:val="000000"/>
          <w:lang w:val="en" w:eastAsia="en-GB"/>
        </w:rPr>
      </w:pPr>
      <w:proofErr w:type="gramStart"/>
      <w:r w:rsidRPr="003E6A62">
        <w:rPr>
          <w:rFonts w:ascii="Arial" w:eastAsia="Times New Roman" w:hAnsi="Arial" w:cs="Arial"/>
          <w:color w:val="000000"/>
          <w:lang w:val="en" w:eastAsia="en-GB"/>
        </w:rPr>
        <w:t xml:space="preserve">For more </w:t>
      </w:r>
      <w:r w:rsidR="00064F64" w:rsidRPr="003E6A62">
        <w:rPr>
          <w:rFonts w:ascii="Arial" w:eastAsia="Times New Roman" w:hAnsi="Arial" w:cs="Arial"/>
          <w:color w:val="000000"/>
          <w:lang w:val="en" w:eastAsia="en-GB"/>
        </w:rPr>
        <w:t xml:space="preserve">general information </w:t>
      </w:r>
      <w:r w:rsidRPr="003E6A62">
        <w:rPr>
          <w:rFonts w:ascii="Arial" w:eastAsia="Times New Roman" w:hAnsi="Arial" w:cs="Arial"/>
          <w:color w:val="000000"/>
          <w:lang w:val="en" w:eastAsia="en-GB"/>
        </w:rPr>
        <w:t>about how we use personal data a</w:t>
      </w:r>
      <w:r w:rsidR="00064F64" w:rsidRPr="003E6A62">
        <w:rPr>
          <w:rFonts w:ascii="Arial" w:eastAsia="Times New Roman" w:hAnsi="Arial" w:cs="Arial"/>
          <w:color w:val="000000"/>
          <w:lang w:val="en" w:eastAsia="en-GB"/>
        </w:rPr>
        <w:t>t the University</w:t>
      </w:r>
      <w:r w:rsidRPr="003E6A62">
        <w:rPr>
          <w:rFonts w:ascii="Arial" w:eastAsia="Times New Roman" w:hAnsi="Arial" w:cs="Arial"/>
          <w:color w:val="000000"/>
          <w:lang w:val="en" w:eastAsia="en-GB"/>
        </w:rPr>
        <w:t>,</w:t>
      </w:r>
      <w:proofErr w:type="gramEnd"/>
      <w:r w:rsidRPr="003E6A62">
        <w:rPr>
          <w:rFonts w:ascii="Arial" w:eastAsia="Times New Roman" w:hAnsi="Arial" w:cs="Arial"/>
          <w:color w:val="000000"/>
          <w:lang w:val="en" w:eastAsia="en-GB"/>
        </w:rPr>
        <w:t xml:space="preserve"> see our</w:t>
      </w:r>
      <w:r w:rsidR="00064F64" w:rsidRPr="003E6A62">
        <w:rPr>
          <w:rFonts w:ascii="Arial" w:eastAsia="Times New Roman" w:hAnsi="Arial" w:cs="Arial"/>
          <w:color w:val="000000"/>
          <w:lang w:val="en" w:eastAsia="en-GB"/>
        </w:rPr>
        <w:t xml:space="preserve"> </w:t>
      </w:r>
      <w:hyperlink r:id="rId10" w:history="1">
        <w:r w:rsidR="00064F64" w:rsidRPr="003E6A62">
          <w:rPr>
            <w:rStyle w:val="Hyperlink"/>
            <w:rFonts w:ascii="Arial" w:eastAsia="Times New Roman" w:hAnsi="Arial" w:cs="Arial"/>
            <w:lang w:val="en" w:eastAsia="en-GB"/>
          </w:rPr>
          <w:t>University Privacy Notice</w:t>
        </w:r>
      </w:hyperlink>
      <w:r w:rsidRPr="003E6A62">
        <w:rPr>
          <w:rFonts w:ascii="Arial" w:eastAsia="Times New Roman" w:hAnsi="Arial" w:cs="Arial"/>
          <w:color w:val="000000"/>
          <w:lang w:val="en" w:eastAsia="en-GB"/>
        </w:rPr>
        <w:t>.</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r w:rsidRPr="002965FE">
        <w:rPr>
          <w:rFonts w:ascii="Georgia" w:eastAsia="Times New Roman" w:hAnsi="Georgia" w:cs="Arial"/>
          <w:color w:val="007A78"/>
          <w:sz w:val="36"/>
          <w:szCs w:val="36"/>
          <w:lang w:val="en" w:eastAsia="en-GB"/>
        </w:rPr>
        <w:t>Retention of personal data</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064F64"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The University will only keep your personal data for as long as is necessary for the purpose for which it is processed.</w:t>
      </w:r>
      <w:r w:rsidR="006A15F3">
        <w:rPr>
          <w:rFonts w:ascii="Arial" w:eastAsia="Times New Roman" w:hAnsi="Arial" w:cs="Arial"/>
          <w:color w:val="000000"/>
          <w:lang w:val="en" w:eastAsia="en-GB"/>
        </w:rPr>
        <w:t xml:space="preserve"> This means that usually w</w:t>
      </w:r>
      <w:r w:rsidR="00064F64" w:rsidRPr="003E6A62">
        <w:rPr>
          <w:rFonts w:ascii="Arial" w:eastAsia="Times New Roman" w:hAnsi="Arial" w:cs="Arial"/>
          <w:color w:val="000000"/>
          <w:lang w:val="en" w:eastAsia="en-GB"/>
        </w:rPr>
        <w:t>e will retain your data as follows:</w:t>
      </w:r>
    </w:p>
    <w:p w:rsidR="00800610" w:rsidRDefault="00800610" w:rsidP="002965FE">
      <w:pPr>
        <w:spacing w:after="0" w:line="240" w:lineRule="auto"/>
        <w:rPr>
          <w:rFonts w:ascii="Arial" w:eastAsia="Times New Roman" w:hAnsi="Arial" w:cs="Arial"/>
          <w:color w:val="000000"/>
          <w:lang w:val="en" w:eastAsia="en-GB"/>
        </w:rPr>
      </w:pPr>
    </w:p>
    <w:p w:rsidR="006A15F3" w:rsidRDefault="006A15F3" w:rsidP="002965FE">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We keep data about you if you are eligible to apply for housing, or you enquire about or apply for housing. If you do not apply, if your application is unsuccessful or you decide not to take up the offer of housing, we will retain your data for one year and then delete it. </w:t>
      </w:r>
    </w:p>
    <w:p w:rsidR="006A15F3" w:rsidRDefault="006A15F3" w:rsidP="002965FE">
      <w:pPr>
        <w:spacing w:after="0" w:line="240" w:lineRule="auto"/>
        <w:rPr>
          <w:rFonts w:ascii="Arial" w:eastAsia="Times New Roman" w:hAnsi="Arial" w:cs="Arial"/>
          <w:color w:val="000000"/>
          <w:lang w:val="en" w:eastAsia="en-GB"/>
        </w:rPr>
      </w:pPr>
    </w:p>
    <w:p w:rsidR="006A15F3" w:rsidRDefault="006A15F3" w:rsidP="002965FE">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If you successfully apply for housing and have a </w:t>
      </w:r>
      <w:proofErr w:type="spellStart"/>
      <w:r>
        <w:rPr>
          <w:rFonts w:ascii="Arial" w:eastAsia="Times New Roman" w:hAnsi="Arial" w:cs="Arial"/>
          <w:color w:val="000000"/>
          <w:lang w:val="en" w:eastAsia="en-GB"/>
        </w:rPr>
        <w:t>licence</w:t>
      </w:r>
      <w:proofErr w:type="spellEnd"/>
      <w:r>
        <w:rPr>
          <w:rFonts w:ascii="Arial" w:eastAsia="Times New Roman" w:hAnsi="Arial" w:cs="Arial"/>
          <w:color w:val="000000"/>
          <w:lang w:val="en" w:eastAsia="en-GB"/>
        </w:rPr>
        <w:t xml:space="preserve"> with the University, we are required to keep your data for six years after the end of the </w:t>
      </w:r>
      <w:proofErr w:type="spellStart"/>
      <w:r>
        <w:rPr>
          <w:rFonts w:ascii="Arial" w:eastAsia="Times New Roman" w:hAnsi="Arial" w:cs="Arial"/>
          <w:color w:val="000000"/>
          <w:lang w:val="en" w:eastAsia="en-GB"/>
        </w:rPr>
        <w:t>licence</w:t>
      </w:r>
      <w:proofErr w:type="spellEnd"/>
      <w:r>
        <w:rPr>
          <w:rFonts w:ascii="Arial" w:eastAsia="Times New Roman" w:hAnsi="Arial" w:cs="Arial"/>
          <w:color w:val="000000"/>
          <w:lang w:val="en" w:eastAsia="en-GB"/>
        </w:rPr>
        <w:t xml:space="preserve"> period. It </w:t>
      </w:r>
      <w:proofErr w:type="gramStart"/>
      <w:r>
        <w:rPr>
          <w:rFonts w:ascii="Arial" w:eastAsia="Times New Roman" w:hAnsi="Arial" w:cs="Arial"/>
          <w:color w:val="000000"/>
          <w:lang w:val="en" w:eastAsia="en-GB"/>
        </w:rPr>
        <w:t>is then deleted</w:t>
      </w:r>
      <w:proofErr w:type="gramEnd"/>
      <w:r>
        <w:rPr>
          <w:rFonts w:ascii="Arial" w:eastAsia="Times New Roman" w:hAnsi="Arial" w:cs="Arial"/>
          <w:color w:val="000000"/>
          <w:lang w:val="en" w:eastAsia="en-GB"/>
        </w:rPr>
        <w:t xml:space="preserve">. </w:t>
      </w:r>
    </w:p>
    <w:p w:rsidR="006A15F3" w:rsidRDefault="006A15F3" w:rsidP="002965FE">
      <w:pPr>
        <w:spacing w:after="0" w:line="240" w:lineRule="auto"/>
        <w:rPr>
          <w:rFonts w:ascii="Arial" w:eastAsia="Times New Roman" w:hAnsi="Arial" w:cs="Arial"/>
          <w:color w:val="000000"/>
          <w:lang w:val="en" w:eastAsia="en-GB"/>
        </w:rPr>
      </w:pPr>
    </w:p>
    <w:p w:rsidR="006A15F3" w:rsidRDefault="006A15F3" w:rsidP="002965FE">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We may also keep information about individuals during their time at the University if a decision </w:t>
      </w:r>
      <w:proofErr w:type="gramStart"/>
      <w:r>
        <w:rPr>
          <w:rFonts w:ascii="Arial" w:eastAsia="Times New Roman" w:hAnsi="Arial" w:cs="Arial"/>
          <w:color w:val="000000"/>
          <w:lang w:val="en" w:eastAsia="en-GB"/>
        </w:rPr>
        <w:t>has been made</w:t>
      </w:r>
      <w:proofErr w:type="gramEnd"/>
      <w:r>
        <w:rPr>
          <w:rFonts w:ascii="Arial" w:eastAsia="Times New Roman" w:hAnsi="Arial" w:cs="Arial"/>
          <w:color w:val="000000"/>
          <w:lang w:val="en" w:eastAsia="en-GB"/>
        </w:rPr>
        <w:t xml:space="preserve"> that the University should not house them, for example because of repeated or significant breaches of the </w:t>
      </w:r>
      <w:proofErr w:type="spellStart"/>
      <w:r>
        <w:rPr>
          <w:rFonts w:ascii="Arial" w:eastAsia="Times New Roman" w:hAnsi="Arial" w:cs="Arial"/>
          <w:color w:val="000000"/>
          <w:lang w:val="en" w:eastAsia="en-GB"/>
        </w:rPr>
        <w:t>licence</w:t>
      </w:r>
      <w:proofErr w:type="spellEnd"/>
      <w:r>
        <w:rPr>
          <w:rFonts w:ascii="Arial" w:eastAsia="Times New Roman" w:hAnsi="Arial" w:cs="Arial"/>
          <w:color w:val="000000"/>
          <w:lang w:val="en" w:eastAsia="en-GB"/>
        </w:rPr>
        <w:t xml:space="preserve">.  </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3" w:name="disclosure"/>
      <w:bookmarkEnd w:id="3"/>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r w:rsidRPr="002965FE">
        <w:rPr>
          <w:rFonts w:ascii="Georgia" w:eastAsia="Times New Roman" w:hAnsi="Georgia" w:cs="Arial"/>
          <w:color w:val="007A78"/>
          <w:sz w:val="36"/>
          <w:szCs w:val="36"/>
          <w:lang w:val="en" w:eastAsia="en-GB"/>
        </w:rPr>
        <w:t>Disclosure of personal data</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2965FE" w:rsidRDefault="002965FE" w:rsidP="00064F64">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We will </w:t>
      </w:r>
      <w:r w:rsidR="006A15F3">
        <w:rPr>
          <w:rFonts w:ascii="Arial" w:eastAsia="Times New Roman" w:hAnsi="Arial" w:cs="Arial"/>
          <w:color w:val="000000"/>
          <w:lang w:val="en" w:eastAsia="en-GB"/>
        </w:rPr>
        <w:t xml:space="preserve">usually </w:t>
      </w:r>
      <w:r w:rsidRPr="003E6A62">
        <w:rPr>
          <w:rFonts w:ascii="Arial" w:eastAsia="Times New Roman" w:hAnsi="Arial" w:cs="Arial"/>
          <w:color w:val="000000"/>
          <w:lang w:val="en" w:eastAsia="en-GB"/>
        </w:rPr>
        <w:t>only disclose your personal data to a third party when we are required to by law, where we have your consent, or where appropriate arrangements are in pl</w:t>
      </w:r>
      <w:r w:rsidR="00064F64" w:rsidRPr="003E6A62">
        <w:rPr>
          <w:rFonts w:ascii="Arial" w:eastAsia="Times New Roman" w:hAnsi="Arial" w:cs="Arial"/>
          <w:color w:val="000000"/>
          <w:lang w:val="en" w:eastAsia="en-GB"/>
        </w:rPr>
        <w:t xml:space="preserve">ace with regard to data sharing. </w:t>
      </w:r>
    </w:p>
    <w:p w:rsidR="006A15F3" w:rsidRDefault="006A15F3" w:rsidP="00064F64">
      <w:pPr>
        <w:spacing w:after="0" w:line="240" w:lineRule="auto"/>
        <w:rPr>
          <w:rFonts w:ascii="Arial" w:eastAsia="Times New Roman" w:hAnsi="Arial" w:cs="Arial"/>
          <w:color w:val="000000"/>
          <w:lang w:val="en" w:eastAsia="en-GB"/>
        </w:rPr>
      </w:pPr>
    </w:p>
    <w:p w:rsidR="00224E62" w:rsidRDefault="006A15F3" w:rsidP="00064F64">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For example, the University needs to share your data with our </w:t>
      </w:r>
      <w:r w:rsidR="00224E62">
        <w:rPr>
          <w:rFonts w:ascii="Arial" w:eastAsia="Times New Roman" w:hAnsi="Arial" w:cs="Arial"/>
          <w:color w:val="000000"/>
          <w:lang w:val="en" w:eastAsia="en-GB"/>
        </w:rPr>
        <w:t xml:space="preserve">partners </w:t>
      </w:r>
      <w:r>
        <w:rPr>
          <w:rFonts w:ascii="Arial" w:eastAsia="Times New Roman" w:hAnsi="Arial" w:cs="Arial"/>
          <w:color w:val="000000"/>
          <w:lang w:val="en" w:eastAsia="en-GB"/>
        </w:rPr>
        <w:t xml:space="preserve">who provide facilities on campus. This includes Sussex Estates and Facilities LLP and Balfour Beatty who provide a number of services </w:t>
      </w:r>
      <w:r w:rsidR="00224E62">
        <w:rPr>
          <w:rFonts w:ascii="Arial" w:eastAsia="Times New Roman" w:hAnsi="Arial" w:cs="Arial"/>
          <w:color w:val="000000"/>
          <w:lang w:val="en" w:eastAsia="en-GB"/>
        </w:rPr>
        <w:t xml:space="preserve">such as security, post distribution, cleaning and maintenance. We also share data with third parties such as </w:t>
      </w:r>
      <w:proofErr w:type="spellStart"/>
      <w:r w:rsidR="00224E62">
        <w:rPr>
          <w:rFonts w:ascii="Arial" w:eastAsia="Times New Roman" w:hAnsi="Arial" w:cs="Arial"/>
          <w:color w:val="000000"/>
          <w:lang w:val="en" w:eastAsia="en-GB"/>
        </w:rPr>
        <w:t>StarRez</w:t>
      </w:r>
      <w:proofErr w:type="spellEnd"/>
      <w:r w:rsidR="00224E62">
        <w:rPr>
          <w:rFonts w:ascii="Arial" w:eastAsia="Times New Roman" w:hAnsi="Arial" w:cs="Arial"/>
          <w:color w:val="000000"/>
          <w:lang w:val="en" w:eastAsia="en-GB"/>
        </w:rPr>
        <w:t xml:space="preserve"> and Salto who provide software to help us </w:t>
      </w:r>
      <w:r w:rsidR="00224E62">
        <w:rPr>
          <w:rFonts w:ascii="Arial" w:eastAsia="Times New Roman" w:hAnsi="Arial" w:cs="Arial"/>
          <w:color w:val="000000"/>
          <w:lang w:val="en" w:eastAsia="en-GB"/>
        </w:rPr>
        <w:lastRenderedPageBreak/>
        <w:t>manage our housing services. We have appropriate contractu</w:t>
      </w:r>
      <w:bookmarkStart w:id="4" w:name="_GoBack"/>
      <w:bookmarkEnd w:id="4"/>
      <w:r w:rsidR="00224E62">
        <w:rPr>
          <w:rFonts w:ascii="Arial" w:eastAsia="Times New Roman" w:hAnsi="Arial" w:cs="Arial"/>
          <w:color w:val="000000"/>
          <w:lang w:val="en" w:eastAsia="en-GB"/>
        </w:rPr>
        <w:t xml:space="preserve">al arrangements in place to ensure the protection of your data. </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r w:rsidRPr="002965FE">
        <w:rPr>
          <w:rFonts w:ascii="Georgia" w:eastAsia="Times New Roman" w:hAnsi="Georgia" w:cs="Arial"/>
          <w:color w:val="007A78"/>
          <w:sz w:val="36"/>
          <w:szCs w:val="36"/>
          <w:lang w:val="en" w:eastAsia="en-GB"/>
        </w:rPr>
        <w:t>Your rights including access to information and correction</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You have a number of rights under the Data Protection</w:t>
      </w:r>
      <w:r w:rsidR="00064F64" w:rsidRPr="003E6A62">
        <w:rPr>
          <w:rFonts w:ascii="Arial" w:eastAsia="Times New Roman" w:hAnsi="Arial" w:cs="Arial"/>
          <w:color w:val="000000"/>
          <w:lang w:val="en" w:eastAsia="en-GB"/>
        </w:rPr>
        <w:t xml:space="preserve"> legislation</w:t>
      </w:r>
      <w:r w:rsidRPr="003E6A62">
        <w:rPr>
          <w:rFonts w:ascii="Arial" w:eastAsia="Times New Roman" w:hAnsi="Arial" w:cs="Arial"/>
          <w:color w:val="000000"/>
          <w:lang w:val="en" w:eastAsia="en-GB"/>
        </w:rPr>
        <w:t>, including the right:</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rectify inaccuracies in personal data that we hold about you</w:t>
      </w: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be forgotten in some circumstances, that is your details to be removed form systems that we use to process your personal data</w:t>
      </w: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restrict the processing of your personal data in certain ways</w:t>
      </w: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obtain a copy of your data in a commonly used electronic form</w:t>
      </w: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withdraw consent where that is the legal basis of our processing</w:t>
      </w:r>
    </w:p>
    <w:p w:rsidR="002965FE" w:rsidRPr="003E6A62" w:rsidRDefault="002965FE" w:rsidP="002965FE">
      <w:pPr>
        <w:numPr>
          <w:ilvl w:val="0"/>
          <w:numId w:val="21"/>
        </w:numPr>
        <w:spacing w:after="0" w:line="240" w:lineRule="auto"/>
        <w:contextualSpacing/>
        <w:rPr>
          <w:rFonts w:ascii="Arial" w:eastAsia="Times New Roman" w:hAnsi="Arial" w:cs="Arial"/>
          <w:color w:val="000000"/>
          <w:lang w:val="en" w:eastAsia="en-GB"/>
        </w:rPr>
      </w:pPr>
      <w:r w:rsidRPr="003E6A62">
        <w:rPr>
          <w:rFonts w:ascii="Arial" w:eastAsia="Times New Roman" w:hAnsi="Arial" w:cs="Arial"/>
          <w:color w:val="000000"/>
          <w:lang w:val="en" w:eastAsia="en-GB"/>
        </w:rPr>
        <w:t>to object to certain processing of your personal data by us</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Further information about your rights </w:t>
      </w:r>
      <w:proofErr w:type="gramStart"/>
      <w:r w:rsidRPr="003E6A62">
        <w:rPr>
          <w:rFonts w:ascii="Arial" w:eastAsia="Times New Roman" w:hAnsi="Arial" w:cs="Arial"/>
          <w:color w:val="000000"/>
          <w:lang w:val="en" w:eastAsia="en-GB"/>
        </w:rPr>
        <w:t>can be found</w:t>
      </w:r>
      <w:proofErr w:type="gramEnd"/>
      <w:r w:rsidRPr="003E6A62">
        <w:rPr>
          <w:rFonts w:ascii="Arial" w:eastAsia="Times New Roman" w:hAnsi="Arial" w:cs="Arial"/>
          <w:color w:val="000000"/>
          <w:lang w:val="en" w:eastAsia="en-GB"/>
        </w:rPr>
        <w:t xml:space="preserve"> on the </w:t>
      </w:r>
      <w:hyperlink r:id="rId11" w:history="1">
        <w:r w:rsidRPr="003E6A62">
          <w:rPr>
            <w:rFonts w:ascii="Arial" w:eastAsia="Times New Roman" w:hAnsi="Arial" w:cs="Arial"/>
            <w:color w:val="2199E8"/>
            <w:lang w:val="en" w:eastAsia="en-GB"/>
          </w:rPr>
          <w:t>ICO’s website</w:t>
        </w:r>
      </w:hyperlink>
      <w:r w:rsidRPr="003E6A62">
        <w:rPr>
          <w:rFonts w:ascii="Arial" w:eastAsia="Times New Roman" w:hAnsi="Arial" w:cs="Arial"/>
          <w:color w:val="000000"/>
          <w:lang w:val="en" w:eastAsia="en-GB"/>
        </w:rPr>
        <w:t>.</w:t>
      </w:r>
      <w:r w:rsidR="00064F64" w:rsidRPr="003E6A62">
        <w:rPr>
          <w:rFonts w:ascii="Arial" w:eastAsia="Times New Roman" w:hAnsi="Arial" w:cs="Arial"/>
          <w:color w:val="000000"/>
          <w:lang w:val="en" w:eastAsia="en-GB"/>
        </w:rPr>
        <w:t xml:space="preserve"> </w:t>
      </w:r>
      <w:r w:rsidRPr="003E6A62">
        <w:rPr>
          <w:rFonts w:ascii="Arial" w:eastAsia="Times New Roman" w:hAnsi="Arial" w:cs="Arial"/>
          <w:color w:val="000000"/>
          <w:lang w:val="en" w:eastAsia="en-GB"/>
        </w:rPr>
        <w:t>You may also contact the Data Protection Officer for further information.</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You also have the right to ask to see what personal data we hold about you, known as a subject access request. For more information, refer to our</w:t>
      </w:r>
      <w:r w:rsidR="002D77F6">
        <w:rPr>
          <w:rFonts w:ascii="Arial" w:eastAsia="Times New Roman" w:hAnsi="Arial" w:cs="Arial"/>
          <w:color w:val="000000"/>
          <w:lang w:val="en" w:eastAsia="en-GB"/>
        </w:rPr>
        <w:t xml:space="preserve"> </w:t>
      </w:r>
      <w:hyperlink r:id="rId12" w:history="1">
        <w:r w:rsidR="002D77F6" w:rsidRPr="002D77F6">
          <w:rPr>
            <w:rStyle w:val="Hyperlink"/>
            <w:rFonts w:ascii="Arial" w:eastAsia="Times New Roman" w:hAnsi="Arial" w:cs="Arial"/>
            <w:lang w:val="en" w:eastAsia="en-GB"/>
          </w:rPr>
          <w:t>Data Protection pages</w:t>
        </w:r>
      </w:hyperlink>
      <w:r w:rsidR="002D77F6">
        <w:rPr>
          <w:rFonts w:ascii="Arial" w:eastAsia="Times New Roman" w:hAnsi="Arial" w:cs="Arial"/>
          <w:color w:val="000000"/>
          <w:lang w:val="en" w:eastAsia="en-GB"/>
        </w:rPr>
        <w:t xml:space="preserve"> for</w:t>
      </w:r>
      <w:r w:rsidRPr="003E6A62">
        <w:rPr>
          <w:rFonts w:ascii="Arial" w:eastAsia="Times New Roman" w:hAnsi="Arial" w:cs="Arial"/>
          <w:color w:val="000000"/>
          <w:lang w:val="en" w:eastAsia="en-GB"/>
        </w:rPr>
        <w:t xml:space="preserve"> guidance on how to submit subject access requests.</w:t>
      </w:r>
    </w:p>
    <w:p w:rsidR="002965FE" w:rsidRPr="003E6A62" w:rsidRDefault="002965FE" w:rsidP="002965FE">
      <w:pPr>
        <w:spacing w:after="0" w:line="240" w:lineRule="auto"/>
        <w:rPr>
          <w:rFonts w:ascii="Arial" w:eastAsia="Times New Roman" w:hAnsi="Arial" w:cs="Arial"/>
          <w:color w:val="000000"/>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You have a right to complain to the ICO about the way in which we process your personal data. </w:t>
      </w:r>
      <w:hyperlink r:id="rId13" w:history="1">
        <w:r w:rsidRPr="003E6A62">
          <w:rPr>
            <w:rFonts w:ascii="Arial" w:eastAsia="Times New Roman" w:hAnsi="Arial" w:cs="Arial"/>
            <w:color w:val="2199E8"/>
            <w:lang w:val="en" w:eastAsia="en-GB"/>
          </w:rPr>
          <w:t>Information on how to report concerns to the ICO</w:t>
        </w:r>
      </w:hyperlink>
      <w:r w:rsidRPr="003E6A62">
        <w:rPr>
          <w:rFonts w:ascii="Arial" w:eastAsia="Times New Roman" w:hAnsi="Arial" w:cs="Arial"/>
          <w:color w:val="000000"/>
          <w:lang w:val="en" w:eastAsia="en-GB"/>
        </w:rPr>
        <w:t>.</w:t>
      </w:r>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5" w:name="cookies"/>
      <w:bookmarkStart w:id="6" w:name="other"/>
      <w:bookmarkEnd w:id="5"/>
      <w:bookmarkEnd w:id="6"/>
    </w:p>
    <w:p w:rsidR="002965FE" w:rsidRPr="002965FE" w:rsidRDefault="002965FE" w:rsidP="002965FE">
      <w:pPr>
        <w:spacing w:after="0" w:line="240" w:lineRule="auto"/>
        <w:outlineLvl w:val="1"/>
        <w:rPr>
          <w:rFonts w:ascii="Georgia" w:eastAsia="Times New Roman" w:hAnsi="Georgia" w:cs="Arial"/>
          <w:color w:val="007A78"/>
          <w:sz w:val="36"/>
          <w:szCs w:val="36"/>
          <w:lang w:val="en" w:eastAsia="en-GB"/>
        </w:rPr>
      </w:pPr>
      <w:bookmarkStart w:id="7" w:name="changes"/>
      <w:bookmarkStart w:id="8" w:name="contact"/>
      <w:bookmarkEnd w:id="7"/>
      <w:bookmarkEnd w:id="8"/>
      <w:r w:rsidRPr="002965FE">
        <w:rPr>
          <w:rFonts w:ascii="Georgia" w:eastAsia="Times New Roman" w:hAnsi="Georgia" w:cs="Arial"/>
          <w:color w:val="007A78"/>
          <w:sz w:val="36"/>
          <w:szCs w:val="36"/>
          <w:lang w:val="en" w:eastAsia="en-GB"/>
        </w:rPr>
        <w:t>How to contact us</w:t>
      </w:r>
    </w:p>
    <w:p w:rsidR="002965FE" w:rsidRPr="002965FE" w:rsidRDefault="002965FE" w:rsidP="002965FE">
      <w:pPr>
        <w:spacing w:after="0" w:line="240" w:lineRule="auto"/>
        <w:rPr>
          <w:rFonts w:ascii="Arial" w:eastAsia="Times New Roman" w:hAnsi="Arial" w:cs="Arial"/>
          <w:color w:val="000000"/>
          <w:sz w:val="24"/>
          <w:szCs w:val="24"/>
          <w:lang w:val="en" w:eastAsia="en-GB"/>
        </w:rPr>
      </w:pPr>
    </w:p>
    <w:p w:rsidR="002965FE" w:rsidRPr="003E6A62" w:rsidRDefault="002965FE" w:rsidP="002965FE">
      <w:pPr>
        <w:spacing w:after="0" w:line="240" w:lineRule="auto"/>
        <w:rPr>
          <w:rFonts w:ascii="Arial" w:eastAsia="Times New Roman" w:hAnsi="Arial" w:cs="Arial"/>
          <w:color w:val="000000"/>
          <w:lang w:val="en" w:eastAsia="en-GB"/>
        </w:rPr>
      </w:pPr>
      <w:r w:rsidRPr="003E6A62">
        <w:rPr>
          <w:rFonts w:ascii="Arial" w:eastAsia="Times New Roman" w:hAnsi="Arial" w:cs="Arial"/>
          <w:color w:val="000000"/>
          <w:lang w:val="en" w:eastAsia="en-GB"/>
        </w:rPr>
        <w:t xml:space="preserve">If </w:t>
      </w:r>
      <w:r w:rsidR="00064F64" w:rsidRPr="003E6A62">
        <w:rPr>
          <w:rFonts w:ascii="Arial" w:eastAsia="Times New Roman" w:hAnsi="Arial" w:cs="Arial"/>
          <w:color w:val="000000"/>
          <w:lang w:val="en" w:eastAsia="en-GB"/>
        </w:rPr>
        <w:t>you have any questions about this</w:t>
      </w:r>
      <w:r w:rsidRPr="003E6A62">
        <w:rPr>
          <w:rFonts w:ascii="Arial" w:eastAsia="Times New Roman" w:hAnsi="Arial" w:cs="Arial"/>
          <w:color w:val="000000"/>
          <w:lang w:val="en" w:eastAsia="en-GB"/>
        </w:rPr>
        <w:t xml:space="preserve"> privacy notice or the information we hold about you, you can contact the University’s Data Protection Officer by email at </w:t>
      </w:r>
      <w:hyperlink r:id="rId14" w:history="1">
        <w:r w:rsidRPr="003E6A62">
          <w:rPr>
            <w:rFonts w:ascii="Arial" w:eastAsia="Times New Roman" w:hAnsi="Arial" w:cs="Arial"/>
            <w:color w:val="2199E8"/>
            <w:lang w:val="en" w:eastAsia="en-GB"/>
          </w:rPr>
          <w:t>dpo@sussex.ac.uk</w:t>
        </w:r>
      </w:hyperlink>
      <w:r w:rsidRPr="003E6A62">
        <w:rPr>
          <w:rFonts w:ascii="Arial" w:eastAsia="Times New Roman" w:hAnsi="Arial" w:cs="Arial"/>
          <w:color w:val="000000"/>
          <w:lang w:val="en" w:eastAsia="en-GB"/>
        </w:rPr>
        <w:t xml:space="preserve"> or you can write to Alexandra Elliott, Data Protection Officer, University of Sussex, Sussex House, Falmer, </w:t>
      </w:r>
      <w:proofErr w:type="gramStart"/>
      <w:r w:rsidRPr="003E6A62">
        <w:rPr>
          <w:rFonts w:ascii="Arial" w:eastAsia="Times New Roman" w:hAnsi="Arial" w:cs="Arial"/>
          <w:color w:val="000000"/>
          <w:lang w:val="en" w:eastAsia="en-GB"/>
        </w:rPr>
        <w:t>Brighton</w:t>
      </w:r>
      <w:proofErr w:type="gramEnd"/>
      <w:r w:rsidRPr="003E6A62">
        <w:rPr>
          <w:rFonts w:ascii="Arial" w:eastAsia="Times New Roman" w:hAnsi="Arial" w:cs="Arial"/>
          <w:color w:val="000000"/>
          <w:lang w:val="en" w:eastAsia="en-GB"/>
        </w:rPr>
        <w:t>, BN1 9RH.</w:t>
      </w:r>
    </w:p>
    <w:p w:rsidR="002965FE" w:rsidRPr="003E6A62" w:rsidRDefault="002965FE" w:rsidP="002965FE">
      <w:pPr>
        <w:spacing w:after="0" w:line="240" w:lineRule="auto"/>
        <w:rPr>
          <w:rFonts w:ascii="Arial" w:eastAsia="Times New Roman" w:hAnsi="Arial" w:cs="Times New Roman"/>
        </w:rPr>
      </w:pPr>
    </w:p>
    <w:p w:rsidR="00096B6B" w:rsidRPr="003E6A62" w:rsidRDefault="00096B6B" w:rsidP="002965FE"/>
    <w:sectPr w:rsidR="00096B6B" w:rsidRPr="003E6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613"/>
    <w:multiLevelType w:val="multilevel"/>
    <w:tmpl w:val="571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4C185F"/>
    <w:multiLevelType w:val="multilevel"/>
    <w:tmpl w:val="5F8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35D07"/>
    <w:multiLevelType w:val="multilevel"/>
    <w:tmpl w:val="4E5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D7D1C"/>
    <w:multiLevelType w:val="hybridMultilevel"/>
    <w:tmpl w:val="020C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04B87"/>
    <w:multiLevelType w:val="multilevel"/>
    <w:tmpl w:val="7542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77D04"/>
    <w:multiLevelType w:val="multilevel"/>
    <w:tmpl w:val="9C1A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295662"/>
    <w:multiLevelType w:val="hybridMultilevel"/>
    <w:tmpl w:val="660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507FE"/>
    <w:multiLevelType w:val="multilevel"/>
    <w:tmpl w:val="9152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86C70"/>
    <w:multiLevelType w:val="hybridMultilevel"/>
    <w:tmpl w:val="C87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41C9"/>
    <w:multiLevelType w:val="hybridMultilevel"/>
    <w:tmpl w:val="0172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0F8E"/>
    <w:multiLevelType w:val="multilevel"/>
    <w:tmpl w:val="DC92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9424B"/>
    <w:multiLevelType w:val="multilevel"/>
    <w:tmpl w:val="143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86D6F"/>
    <w:multiLevelType w:val="hybridMultilevel"/>
    <w:tmpl w:val="01F8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95DC0"/>
    <w:multiLevelType w:val="hybridMultilevel"/>
    <w:tmpl w:val="C1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625A2"/>
    <w:multiLevelType w:val="hybridMultilevel"/>
    <w:tmpl w:val="08A8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E95"/>
    <w:multiLevelType w:val="hybridMultilevel"/>
    <w:tmpl w:val="47B8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7C89"/>
    <w:multiLevelType w:val="hybridMultilevel"/>
    <w:tmpl w:val="B658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C29C6"/>
    <w:multiLevelType w:val="multilevel"/>
    <w:tmpl w:val="935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5233E"/>
    <w:multiLevelType w:val="multilevel"/>
    <w:tmpl w:val="4FD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BB0966"/>
    <w:multiLevelType w:val="multilevel"/>
    <w:tmpl w:val="A27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44519"/>
    <w:multiLevelType w:val="hybridMultilevel"/>
    <w:tmpl w:val="47A2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3038E"/>
    <w:multiLevelType w:val="hybridMultilevel"/>
    <w:tmpl w:val="325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0"/>
  </w:num>
  <w:num w:numId="5">
    <w:abstractNumId w:val="17"/>
  </w:num>
  <w:num w:numId="6">
    <w:abstractNumId w:val="19"/>
  </w:num>
  <w:num w:numId="7">
    <w:abstractNumId w:val="11"/>
  </w:num>
  <w:num w:numId="8">
    <w:abstractNumId w:val="4"/>
  </w:num>
  <w:num w:numId="9">
    <w:abstractNumId w:val="7"/>
  </w:num>
  <w:num w:numId="10">
    <w:abstractNumId w:val="1"/>
  </w:num>
  <w:num w:numId="11">
    <w:abstractNumId w:val="5"/>
  </w:num>
  <w:num w:numId="12">
    <w:abstractNumId w:val="9"/>
  </w:num>
  <w:num w:numId="13">
    <w:abstractNumId w:val="20"/>
  </w:num>
  <w:num w:numId="14">
    <w:abstractNumId w:val="6"/>
  </w:num>
  <w:num w:numId="15">
    <w:abstractNumId w:val="13"/>
  </w:num>
  <w:num w:numId="16">
    <w:abstractNumId w:val="16"/>
  </w:num>
  <w:num w:numId="17">
    <w:abstractNumId w:val="21"/>
  </w:num>
  <w:num w:numId="18">
    <w:abstractNumId w:val="14"/>
  </w:num>
  <w:num w:numId="19">
    <w:abstractNumId w:val="12"/>
  </w:num>
  <w:num w:numId="20">
    <w:abstractNumId w:val="3"/>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A"/>
    <w:rsid w:val="00060859"/>
    <w:rsid w:val="00064F64"/>
    <w:rsid w:val="00065E1C"/>
    <w:rsid w:val="00096B25"/>
    <w:rsid w:val="00096B6B"/>
    <w:rsid w:val="000F0B2A"/>
    <w:rsid w:val="0013319B"/>
    <w:rsid w:val="00136858"/>
    <w:rsid w:val="00142532"/>
    <w:rsid w:val="00150A4F"/>
    <w:rsid w:val="001603D8"/>
    <w:rsid w:val="001A68B2"/>
    <w:rsid w:val="001F35AF"/>
    <w:rsid w:val="001F63AB"/>
    <w:rsid w:val="00222F63"/>
    <w:rsid w:val="00224E62"/>
    <w:rsid w:val="0025741F"/>
    <w:rsid w:val="002965FE"/>
    <w:rsid w:val="002B440D"/>
    <w:rsid w:val="002D3013"/>
    <w:rsid w:val="002D77F6"/>
    <w:rsid w:val="002F048A"/>
    <w:rsid w:val="002F09FF"/>
    <w:rsid w:val="00333F50"/>
    <w:rsid w:val="0033587A"/>
    <w:rsid w:val="00382074"/>
    <w:rsid w:val="003E6A62"/>
    <w:rsid w:val="00416088"/>
    <w:rsid w:val="004743C1"/>
    <w:rsid w:val="004B2EF5"/>
    <w:rsid w:val="00572BAC"/>
    <w:rsid w:val="005D1F00"/>
    <w:rsid w:val="006050EB"/>
    <w:rsid w:val="0067059D"/>
    <w:rsid w:val="006A15F3"/>
    <w:rsid w:val="006D6EF7"/>
    <w:rsid w:val="00700C65"/>
    <w:rsid w:val="007026FF"/>
    <w:rsid w:val="00766C05"/>
    <w:rsid w:val="00773456"/>
    <w:rsid w:val="007E355A"/>
    <w:rsid w:val="00800610"/>
    <w:rsid w:val="008B0C99"/>
    <w:rsid w:val="008D019D"/>
    <w:rsid w:val="008E0CE6"/>
    <w:rsid w:val="00985C22"/>
    <w:rsid w:val="00995DC6"/>
    <w:rsid w:val="009A53FE"/>
    <w:rsid w:val="009C3E35"/>
    <w:rsid w:val="00A224BF"/>
    <w:rsid w:val="00A51D5A"/>
    <w:rsid w:val="00A6195E"/>
    <w:rsid w:val="00AC3AEF"/>
    <w:rsid w:val="00B065EE"/>
    <w:rsid w:val="00B41538"/>
    <w:rsid w:val="00B824DD"/>
    <w:rsid w:val="00BB3006"/>
    <w:rsid w:val="00C06790"/>
    <w:rsid w:val="00C93929"/>
    <w:rsid w:val="00CA313E"/>
    <w:rsid w:val="00CA35CA"/>
    <w:rsid w:val="00CE4E3E"/>
    <w:rsid w:val="00CF3ABC"/>
    <w:rsid w:val="00DA4077"/>
    <w:rsid w:val="00DD200C"/>
    <w:rsid w:val="00E37CC7"/>
    <w:rsid w:val="00E55365"/>
    <w:rsid w:val="00E63D2B"/>
    <w:rsid w:val="00EE220E"/>
    <w:rsid w:val="00F1677F"/>
    <w:rsid w:val="00F237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C39D"/>
  <w15:chartTrackingRefBased/>
  <w15:docId w15:val="{C250B9B7-9BFE-41B4-AE74-C7BAE18E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0B2A"/>
    <w:pPr>
      <w:spacing w:after="0" w:line="240" w:lineRule="auto"/>
      <w:outlineLvl w:val="0"/>
    </w:pPr>
    <w:rPr>
      <w:rFonts w:ascii="Georgia" w:eastAsia="Times New Roman" w:hAnsi="Georgia" w:cs="Times New Roman"/>
      <w:color w:val="007A78"/>
      <w:kern w:val="36"/>
      <w:sz w:val="48"/>
      <w:szCs w:val="48"/>
      <w:lang w:eastAsia="en-GB"/>
    </w:rPr>
  </w:style>
  <w:style w:type="paragraph" w:styleId="Heading2">
    <w:name w:val="heading 2"/>
    <w:basedOn w:val="Normal"/>
    <w:link w:val="Heading2Char"/>
    <w:uiPriority w:val="9"/>
    <w:qFormat/>
    <w:rsid w:val="000F0B2A"/>
    <w:pPr>
      <w:spacing w:after="0" w:line="240" w:lineRule="auto"/>
      <w:outlineLvl w:val="1"/>
    </w:pPr>
    <w:rPr>
      <w:rFonts w:ascii="Georgia" w:eastAsia="Times New Roman" w:hAnsi="Georgia" w:cs="Times New Roman"/>
      <w:color w:val="007A78"/>
      <w:sz w:val="36"/>
      <w:szCs w:val="36"/>
      <w:lang w:eastAsia="en-GB"/>
    </w:rPr>
  </w:style>
  <w:style w:type="paragraph" w:styleId="Heading3">
    <w:name w:val="heading 3"/>
    <w:basedOn w:val="Normal"/>
    <w:link w:val="Heading3Char"/>
    <w:uiPriority w:val="9"/>
    <w:qFormat/>
    <w:rsid w:val="000F0B2A"/>
    <w:pPr>
      <w:spacing w:after="0" w:line="240" w:lineRule="auto"/>
      <w:outlineLvl w:val="2"/>
    </w:pPr>
    <w:rPr>
      <w:rFonts w:ascii="Georgia" w:eastAsia="Times New Roman" w:hAnsi="Georgia" w:cs="Times New Roman"/>
      <w:color w:val="007A78"/>
      <w:sz w:val="37"/>
      <w:szCs w:val="37"/>
      <w:lang w:eastAsia="en-GB"/>
    </w:rPr>
  </w:style>
  <w:style w:type="paragraph" w:styleId="Heading4">
    <w:name w:val="heading 4"/>
    <w:basedOn w:val="Normal"/>
    <w:link w:val="Heading4Char"/>
    <w:uiPriority w:val="9"/>
    <w:qFormat/>
    <w:rsid w:val="000F0B2A"/>
    <w:pPr>
      <w:spacing w:after="0" w:line="240" w:lineRule="auto"/>
      <w:outlineLvl w:val="3"/>
    </w:pPr>
    <w:rPr>
      <w:rFonts w:ascii="Arial" w:eastAsia="Times New Roman" w:hAnsi="Arial" w:cs="Arial"/>
      <w:b/>
      <w:bCs/>
      <w:color w:val="007A78"/>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2A"/>
    <w:rPr>
      <w:rFonts w:ascii="Georgia" w:eastAsia="Times New Roman" w:hAnsi="Georgia" w:cs="Times New Roman"/>
      <w:color w:val="007A78"/>
      <w:kern w:val="36"/>
      <w:sz w:val="48"/>
      <w:szCs w:val="48"/>
      <w:lang w:eastAsia="en-GB"/>
    </w:rPr>
  </w:style>
  <w:style w:type="character" w:customStyle="1" w:styleId="Heading2Char">
    <w:name w:val="Heading 2 Char"/>
    <w:basedOn w:val="DefaultParagraphFont"/>
    <w:link w:val="Heading2"/>
    <w:uiPriority w:val="9"/>
    <w:rsid w:val="000F0B2A"/>
    <w:rPr>
      <w:rFonts w:ascii="Georgia" w:eastAsia="Times New Roman" w:hAnsi="Georgia" w:cs="Times New Roman"/>
      <w:color w:val="007A78"/>
      <w:sz w:val="36"/>
      <w:szCs w:val="36"/>
      <w:lang w:eastAsia="en-GB"/>
    </w:rPr>
  </w:style>
  <w:style w:type="character" w:customStyle="1" w:styleId="Heading3Char">
    <w:name w:val="Heading 3 Char"/>
    <w:basedOn w:val="DefaultParagraphFont"/>
    <w:link w:val="Heading3"/>
    <w:uiPriority w:val="9"/>
    <w:rsid w:val="000F0B2A"/>
    <w:rPr>
      <w:rFonts w:ascii="Georgia" w:eastAsia="Times New Roman" w:hAnsi="Georgia" w:cs="Times New Roman"/>
      <w:color w:val="007A78"/>
      <w:sz w:val="37"/>
      <w:szCs w:val="37"/>
      <w:lang w:eastAsia="en-GB"/>
    </w:rPr>
  </w:style>
  <w:style w:type="character" w:customStyle="1" w:styleId="Heading4Char">
    <w:name w:val="Heading 4 Char"/>
    <w:basedOn w:val="DefaultParagraphFont"/>
    <w:link w:val="Heading4"/>
    <w:uiPriority w:val="9"/>
    <w:rsid w:val="000F0B2A"/>
    <w:rPr>
      <w:rFonts w:ascii="Arial" w:eastAsia="Times New Roman" w:hAnsi="Arial" w:cs="Arial"/>
      <w:b/>
      <w:bCs/>
      <w:color w:val="007A78"/>
      <w:sz w:val="29"/>
      <w:szCs w:val="29"/>
      <w:lang w:eastAsia="en-GB"/>
    </w:rPr>
  </w:style>
  <w:style w:type="character" w:styleId="Hyperlink">
    <w:name w:val="Hyperlink"/>
    <w:basedOn w:val="DefaultParagraphFont"/>
    <w:uiPriority w:val="99"/>
    <w:unhideWhenUsed/>
    <w:rsid w:val="000F0B2A"/>
    <w:rPr>
      <w:strike w:val="0"/>
      <w:dstrike w:val="0"/>
      <w:color w:val="2199E8"/>
      <w:u w:val="none"/>
      <w:effect w:val="none"/>
      <w:shd w:val="clear" w:color="auto" w:fill="auto"/>
    </w:rPr>
  </w:style>
  <w:style w:type="paragraph" w:styleId="NormalWeb">
    <w:name w:val="Normal (Web)"/>
    <w:basedOn w:val="Normal"/>
    <w:uiPriority w:val="99"/>
    <w:semiHidden/>
    <w:unhideWhenUsed/>
    <w:rsid w:val="000F0B2A"/>
    <w:pPr>
      <w:spacing w:after="0"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0F0B2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0F0B2A"/>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3071">
      <w:bodyDiv w:val="1"/>
      <w:marLeft w:val="0"/>
      <w:marRight w:val="0"/>
      <w:marTop w:val="0"/>
      <w:marBottom w:val="0"/>
      <w:divBdr>
        <w:top w:val="none" w:sz="0" w:space="0" w:color="auto"/>
        <w:left w:val="none" w:sz="0" w:space="0" w:color="auto"/>
        <w:bottom w:val="none" w:sz="0" w:space="0" w:color="auto"/>
        <w:right w:val="none" w:sz="0" w:space="0" w:color="auto"/>
      </w:divBdr>
      <w:divsChild>
        <w:div w:id="571240389">
          <w:marLeft w:val="0"/>
          <w:marRight w:val="0"/>
          <w:marTop w:val="0"/>
          <w:marBottom w:val="0"/>
          <w:divBdr>
            <w:top w:val="none" w:sz="0" w:space="0" w:color="auto"/>
            <w:left w:val="none" w:sz="0" w:space="0" w:color="auto"/>
            <w:bottom w:val="none" w:sz="0" w:space="0" w:color="auto"/>
            <w:right w:val="none" w:sz="0" w:space="0" w:color="auto"/>
          </w:divBdr>
          <w:divsChild>
            <w:div w:id="945968041">
              <w:marLeft w:val="0"/>
              <w:marRight w:val="0"/>
              <w:marTop w:val="0"/>
              <w:marBottom w:val="0"/>
              <w:divBdr>
                <w:top w:val="none" w:sz="0" w:space="0" w:color="auto"/>
                <w:left w:val="none" w:sz="0" w:space="0" w:color="auto"/>
                <w:bottom w:val="none" w:sz="0" w:space="0" w:color="auto"/>
                <w:right w:val="none" w:sz="0" w:space="0" w:color="auto"/>
              </w:divBdr>
              <w:divsChild>
                <w:div w:id="317851613">
                  <w:marLeft w:val="0"/>
                  <w:marRight w:val="0"/>
                  <w:marTop w:val="0"/>
                  <w:marBottom w:val="0"/>
                  <w:divBdr>
                    <w:top w:val="none" w:sz="0" w:space="0" w:color="auto"/>
                    <w:left w:val="none" w:sz="0" w:space="0" w:color="auto"/>
                    <w:bottom w:val="none" w:sz="0" w:space="0" w:color="auto"/>
                    <w:right w:val="none" w:sz="0" w:space="0" w:color="auto"/>
                  </w:divBdr>
                  <w:divsChild>
                    <w:div w:id="261424115">
                      <w:marLeft w:val="-2250"/>
                      <w:marRight w:val="-2250"/>
                      <w:marTop w:val="900"/>
                      <w:marBottom w:val="900"/>
                      <w:divBdr>
                        <w:top w:val="none" w:sz="0" w:space="0" w:color="auto"/>
                        <w:left w:val="none" w:sz="0" w:space="0" w:color="auto"/>
                        <w:bottom w:val="none" w:sz="0" w:space="0" w:color="auto"/>
                        <w:right w:val="none" w:sz="0" w:space="0" w:color="auto"/>
                      </w:divBdr>
                      <w:divsChild>
                        <w:div w:id="1253397263">
                          <w:marLeft w:val="0"/>
                          <w:marRight w:val="0"/>
                          <w:marTop w:val="0"/>
                          <w:marBottom w:val="0"/>
                          <w:divBdr>
                            <w:top w:val="none" w:sz="0" w:space="0" w:color="auto"/>
                            <w:left w:val="none" w:sz="0" w:space="0" w:color="auto"/>
                            <w:bottom w:val="none" w:sz="0" w:space="0" w:color="auto"/>
                            <w:right w:val="none" w:sz="0" w:space="0" w:color="auto"/>
                          </w:divBdr>
                          <w:divsChild>
                            <w:div w:id="1285162200">
                              <w:marLeft w:val="0"/>
                              <w:marRight w:val="0"/>
                              <w:marTop w:val="0"/>
                              <w:marBottom w:val="0"/>
                              <w:divBdr>
                                <w:top w:val="none" w:sz="0" w:space="0" w:color="auto"/>
                                <w:left w:val="none" w:sz="0" w:space="0" w:color="auto"/>
                                <w:bottom w:val="none" w:sz="0" w:space="0" w:color="auto"/>
                                <w:right w:val="none" w:sz="0" w:space="0" w:color="auto"/>
                              </w:divBdr>
                              <w:divsChild>
                                <w:div w:id="1972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3375">
      <w:bodyDiv w:val="1"/>
      <w:marLeft w:val="0"/>
      <w:marRight w:val="0"/>
      <w:marTop w:val="0"/>
      <w:marBottom w:val="0"/>
      <w:divBdr>
        <w:top w:val="none" w:sz="0" w:space="0" w:color="auto"/>
        <w:left w:val="none" w:sz="0" w:space="0" w:color="auto"/>
        <w:bottom w:val="none" w:sz="0" w:space="0" w:color="auto"/>
        <w:right w:val="none" w:sz="0" w:space="0" w:color="auto"/>
      </w:divBdr>
      <w:divsChild>
        <w:div w:id="823005891">
          <w:marLeft w:val="0"/>
          <w:marRight w:val="0"/>
          <w:marTop w:val="0"/>
          <w:marBottom w:val="0"/>
          <w:divBdr>
            <w:top w:val="none" w:sz="0" w:space="0" w:color="auto"/>
            <w:left w:val="none" w:sz="0" w:space="0" w:color="auto"/>
            <w:bottom w:val="none" w:sz="0" w:space="0" w:color="auto"/>
            <w:right w:val="none" w:sz="0" w:space="0" w:color="auto"/>
          </w:divBdr>
          <w:divsChild>
            <w:div w:id="1712266947">
              <w:marLeft w:val="0"/>
              <w:marRight w:val="0"/>
              <w:marTop w:val="0"/>
              <w:marBottom w:val="0"/>
              <w:divBdr>
                <w:top w:val="none" w:sz="0" w:space="0" w:color="auto"/>
                <w:left w:val="none" w:sz="0" w:space="0" w:color="auto"/>
                <w:bottom w:val="none" w:sz="0" w:space="0" w:color="auto"/>
                <w:right w:val="none" w:sz="0" w:space="0" w:color="auto"/>
              </w:divBdr>
              <w:divsChild>
                <w:div w:id="557939173">
                  <w:marLeft w:val="0"/>
                  <w:marRight w:val="0"/>
                  <w:marTop w:val="0"/>
                  <w:marBottom w:val="0"/>
                  <w:divBdr>
                    <w:top w:val="none" w:sz="0" w:space="0" w:color="auto"/>
                    <w:left w:val="none" w:sz="0" w:space="0" w:color="auto"/>
                    <w:bottom w:val="none" w:sz="0" w:space="0" w:color="auto"/>
                    <w:right w:val="none" w:sz="0" w:space="0" w:color="auto"/>
                  </w:divBdr>
                  <w:divsChild>
                    <w:div w:id="1457871799">
                      <w:marLeft w:val="-2250"/>
                      <w:marRight w:val="-2250"/>
                      <w:marTop w:val="900"/>
                      <w:marBottom w:val="900"/>
                      <w:divBdr>
                        <w:top w:val="none" w:sz="0" w:space="0" w:color="auto"/>
                        <w:left w:val="none" w:sz="0" w:space="0" w:color="auto"/>
                        <w:bottom w:val="none" w:sz="0" w:space="0" w:color="auto"/>
                        <w:right w:val="none" w:sz="0" w:space="0" w:color="auto"/>
                      </w:divBdr>
                      <w:divsChild>
                        <w:div w:id="1572077854">
                          <w:marLeft w:val="0"/>
                          <w:marRight w:val="0"/>
                          <w:marTop w:val="0"/>
                          <w:marBottom w:val="0"/>
                          <w:divBdr>
                            <w:top w:val="none" w:sz="0" w:space="0" w:color="auto"/>
                            <w:left w:val="none" w:sz="0" w:space="0" w:color="auto"/>
                            <w:bottom w:val="none" w:sz="0" w:space="0" w:color="auto"/>
                            <w:right w:val="none" w:sz="0" w:space="0" w:color="auto"/>
                          </w:divBdr>
                          <w:divsChild>
                            <w:div w:id="565533495">
                              <w:marLeft w:val="0"/>
                              <w:marRight w:val="0"/>
                              <w:marTop w:val="0"/>
                              <w:marBottom w:val="0"/>
                              <w:divBdr>
                                <w:top w:val="none" w:sz="0" w:space="0" w:color="auto"/>
                                <w:left w:val="none" w:sz="0" w:space="0" w:color="auto"/>
                                <w:bottom w:val="none" w:sz="0" w:space="0" w:color="auto"/>
                                <w:right w:val="none" w:sz="0" w:space="0" w:color="auto"/>
                              </w:divBdr>
                              <w:divsChild>
                                <w:div w:id="1194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834993">
      <w:bodyDiv w:val="1"/>
      <w:marLeft w:val="0"/>
      <w:marRight w:val="0"/>
      <w:marTop w:val="0"/>
      <w:marBottom w:val="0"/>
      <w:divBdr>
        <w:top w:val="none" w:sz="0" w:space="0" w:color="auto"/>
        <w:left w:val="none" w:sz="0" w:space="0" w:color="auto"/>
        <w:bottom w:val="none" w:sz="0" w:space="0" w:color="auto"/>
        <w:right w:val="none" w:sz="0" w:space="0" w:color="auto"/>
      </w:divBdr>
      <w:divsChild>
        <w:div w:id="1114515368">
          <w:marLeft w:val="0"/>
          <w:marRight w:val="0"/>
          <w:marTop w:val="0"/>
          <w:marBottom w:val="0"/>
          <w:divBdr>
            <w:top w:val="none" w:sz="0" w:space="0" w:color="auto"/>
            <w:left w:val="none" w:sz="0" w:space="0" w:color="auto"/>
            <w:bottom w:val="none" w:sz="0" w:space="0" w:color="auto"/>
            <w:right w:val="none" w:sz="0" w:space="0" w:color="auto"/>
          </w:divBdr>
          <w:divsChild>
            <w:div w:id="21220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ogs/policies/information/dpa/dataprotectionpolicy"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hyperlink" Target="mailto:dpo@sussex.ac.uk" TargetMode="External"/><Relationship Id="rId12" Type="http://schemas.openxmlformats.org/officeDocument/2006/relationships/hyperlink" Target="http://www.sussex.ac.uk/ogs/policies/information/dpa/rightsofindividu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ussex.ac.uk/ogs/policies/information/dpa/dataprotectionpolicy" TargetMode="Externa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ssex.ac.uk/about/website/privacy-and-cookies/privacy"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mailto:dpo@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C623-36CC-4F34-8A15-C42B5D4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Blackman</dc:creator>
  <cp:keywords/>
  <dc:description/>
  <cp:lastModifiedBy>Alex Elliott</cp:lastModifiedBy>
  <cp:revision>11</cp:revision>
  <dcterms:created xsi:type="dcterms:W3CDTF">2020-11-04T11:45:00Z</dcterms:created>
  <dcterms:modified xsi:type="dcterms:W3CDTF">2020-11-07T10:46:00Z</dcterms:modified>
</cp:coreProperties>
</file>